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0AA" w:rsidRDefault="000E10AA" w:rsidP="000E10AA">
      <w:pPr>
        <w:spacing w:after="0"/>
        <w:ind w:left="-567" w:firstLine="567"/>
        <w:jc w:val="center"/>
        <w:rPr>
          <w:rFonts w:ascii="Times New Roman" w:hAnsi="Times New Roman" w:cs="Times New Roman"/>
          <w:b/>
          <w:sz w:val="24"/>
          <w:szCs w:val="24"/>
        </w:rPr>
      </w:pPr>
      <w:r>
        <w:rPr>
          <w:rFonts w:ascii="Times New Roman" w:hAnsi="Times New Roman" w:cs="Times New Roman"/>
          <w:b/>
          <w:sz w:val="24"/>
          <w:szCs w:val="24"/>
        </w:rPr>
        <w:t xml:space="preserve">УПРАВЛЕНИЕ ОБРАЗОВАНИЯ АДМИНИСТРАЦИИ МУНИЦИПАЛЬНОГО     РАЙОНА «ВОЛОКОНОВСКИЙ РАЙОН» </w:t>
      </w:r>
    </w:p>
    <w:p w:rsidR="000E10AA" w:rsidRDefault="000E10AA" w:rsidP="000E10AA">
      <w:pPr>
        <w:spacing w:after="0"/>
        <w:ind w:left="-567" w:firstLine="567"/>
        <w:jc w:val="center"/>
        <w:rPr>
          <w:rFonts w:ascii="Times New Roman" w:hAnsi="Times New Roman" w:cs="Times New Roman"/>
          <w:b/>
          <w:sz w:val="24"/>
          <w:szCs w:val="24"/>
        </w:rPr>
      </w:pPr>
      <w:r>
        <w:rPr>
          <w:rFonts w:ascii="Times New Roman" w:hAnsi="Times New Roman" w:cs="Times New Roman"/>
          <w:b/>
          <w:sz w:val="24"/>
          <w:szCs w:val="24"/>
        </w:rPr>
        <w:t>БЕЛГОРОДСКОЙ ОБЛАСТИ</w:t>
      </w:r>
    </w:p>
    <w:p w:rsidR="000E10AA" w:rsidRDefault="000E10AA" w:rsidP="000E10AA">
      <w:pPr>
        <w:spacing w:after="0"/>
        <w:jc w:val="center"/>
        <w:rPr>
          <w:rFonts w:ascii="Times New Roman" w:hAnsi="Times New Roman" w:cs="Times New Roman"/>
          <w:b/>
          <w:sz w:val="24"/>
          <w:szCs w:val="24"/>
        </w:rPr>
      </w:pPr>
    </w:p>
    <w:p w:rsidR="000E10AA" w:rsidRDefault="000E10AA" w:rsidP="000E10AA">
      <w:pPr>
        <w:spacing w:after="0"/>
        <w:jc w:val="center"/>
        <w:rPr>
          <w:rFonts w:ascii="Times New Roman" w:hAnsi="Times New Roman" w:cs="Times New Roman"/>
          <w:b/>
          <w:sz w:val="24"/>
          <w:szCs w:val="24"/>
        </w:rPr>
      </w:pPr>
      <w:r>
        <w:rPr>
          <w:rFonts w:ascii="Times New Roman" w:hAnsi="Times New Roman" w:cs="Times New Roman"/>
          <w:b/>
          <w:sz w:val="24"/>
          <w:szCs w:val="24"/>
        </w:rPr>
        <w:t>ПРИКАЗ</w:t>
      </w:r>
    </w:p>
    <w:p w:rsidR="000E10AA" w:rsidRDefault="000E10AA" w:rsidP="000E10AA">
      <w:pPr>
        <w:spacing w:after="0"/>
        <w:jc w:val="both"/>
        <w:rPr>
          <w:rFonts w:ascii="Times New Roman" w:hAnsi="Times New Roman" w:cs="Times New Roman"/>
          <w:b/>
          <w:sz w:val="24"/>
          <w:szCs w:val="24"/>
        </w:rPr>
      </w:pPr>
      <w:r>
        <w:rPr>
          <w:rFonts w:ascii="Times New Roman" w:hAnsi="Times New Roman" w:cs="Times New Roman"/>
          <w:b/>
          <w:sz w:val="24"/>
          <w:szCs w:val="24"/>
        </w:rPr>
        <w:t>«05» мая 2012 года                                                                                                    №</w:t>
      </w:r>
      <w:r w:rsidR="0079507A">
        <w:rPr>
          <w:rFonts w:ascii="Times New Roman" w:hAnsi="Times New Roman" w:cs="Times New Roman"/>
          <w:b/>
          <w:sz w:val="24"/>
          <w:szCs w:val="24"/>
        </w:rPr>
        <w:t xml:space="preserve"> 548</w:t>
      </w:r>
      <w:r>
        <w:rPr>
          <w:rFonts w:ascii="Times New Roman" w:hAnsi="Times New Roman" w:cs="Times New Roman"/>
          <w:b/>
          <w:sz w:val="24"/>
          <w:szCs w:val="24"/>
        </w:rPr>
        <w:t xml:space="preserve">     </w:t>
      </w:r>
    </w:p>
    <w:p w:rsidR="000E10AA" w:rsidRDefault="000E10AA" w:rsidP="000E10AA">
      <w:pPr>
        <w:spacing w:after="0" w:line="240" w:lineRule="auto"/>
        <w:jc w:val="both"/>
        <w:rPr>
          <w:rFonts w:ascii="Times New Roman" w:hAnsi="Times New Roman" w:cs="Times New Roman"/>
          <w:b/>
          <w:sz w:val="24"/>
          <w:szCs w:val="24"/>
        </w:rPr>
      </w:pPr>
    </w:p>
    <w:p w:rsidR="007F32C2" w:rsidRDefault="000E10AA" w:rsidP="000E10A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 п</w:t>
      </w:r>
      <w:r w:rsidR="00144EA2">
        <w:rPr>
          <w:rFonts w:ascii="Times New Roman" w:hAnsi="Times New Roman" w:cs="Times New Roman"/>
          <w:b/>
          <w:sz w:val="24"/>
          <w:szCs w:val="24"/>
        </w:rPr>
        <w:t>роведении мониторинга</w:t>
      </w:r>
    </w:p>
    <w:p w:rsidR="000E10AA" w:rsidRDefault="007F32C2" w:rsidP="000E10A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учебных достижений</w:t>
      </w:r>
      <w:r w:rsidR="000E10AA">
        <w:rPr>
          <w:rFonts w:ascii="Times New Roman" w:hAnsi="Times New Roman" w:cs="Times New Roman"/>
          <w:b/>
          <w:sz w:val="24"/>
          <w:szCs w:val="24"/>
        </w:rPr>
        <w:t xml:space="preserve"> </w:t>
      </w:r>
    </w:p>
    <w:p w:rsidR="000E10AA" w:rsidRDefault="000E10AA" w:rsidP="000E10A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обучающихся 1 классов </w:t>
      </w:r>
    </w:p>
    <w:p w:rsidR="000E10AA" w:rsidRDefault="000E10AA" w:rsidP="000E10AA">
      <w:pPr>
        <w:spacing w:after="0" w:line="240" w:lineRule="auto"/>
        <w:jc w:val="both"/>
        <w:rPr>
          <w:rFonts w:ascii="Times New Roman" w:hAnsi="Times New Roman" w:cs="Times New Roman"/>
          <w:b/>
          <w:sz w:val="24"/>
          <w:szCs w:val="24"/>
        </w:rPr>
      </w:pPr>
    </w:p>
    <w:p w:rsidR="00CD0398" w:rsidRDefault="000E10AA" w:rsidP="00F72636">
      <w:pPr>
        <w:spacing w:after="0"/>
        <w:ind w:firstLine="708"/>
        <w:jc w:val="both"/>
        <w:rPr>
          <w:rFonts w:ascii="Times New Roman" w:hAnsi="Times New Roman" w:cs="Times New Roman"/>
          <w:b/>
          <w:sz w:val="24"/>
          <w:szCs w:val="24"/>
        </w:rPr>
      </w:pPr>
      <w:r>
        <w:rPr>
          <w:rFonts w:ascii="Times New Roman" w:hAnsi="Times New Roman" w:cs="Times New Roman"/>
          <w:sz w:val="24"/>
          <w:szCs w:val="24"/>
        </w:rPr>
        <w:t xml:space="preserve">В соответствии с планом работы управления образования администрации муниципального района «Волоконовский район» Белгородской области, приказом управления образования администрации муниципального района «Волоконовский район» Белгородской области от 10 января 2012 года № 9 «О проведении мониторинга учебных достижений обучающихся общеобразовательных учреждений муниципального района «Волоконовский район» в 2012 году» </w:t>
      </w:r>
      <w:r w:rsidRPr="006B444B">
        <w:rPr>
          <w:rFonts w:ascii="Times New Roman" w:hAnsi="Times New Roman" w:cs="Times New Roman"/>
          <w:b/>
          <w:sz w:val="24"/>
          <w:szCs w:val="24"/>
        </w:rPr>
        <w:t>приказываю</w:t>
      </w:r>
      <w:r>
        <w:rPr>
          <w:rFonts w:ascii="Times New Roman" w:hAnsi="Times New Roman" w:cs="Times New Roman"/>
          <w:b/>
          <w:sz w:val="24"/>
          <w:szCs w:val="24"/>
        </w:rPr>
        <w:t>:</w:t>
      </w:r>
    </w:p>
    <w:p w:rsidR="00CD0398" w:rsidRPr="00CD0398" w:rsidRDefault="00CD0398" w:rsidP="00CD0398">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Провести </w:t>
      </w:r>
      <w:r w:rsidR="00A12142">
        <w:rPr>
          <w:rFonts w:ascii="Times New Roman" w:hAnsi="Times New Roman" w:cs="Times New Roman"/>
          <w:b/>
          <w:sz w:val="24"/>
          <w:szCs w:val="24"/>
        </w:rPr>
        <w:t>на втором</w:t>
      </w:r>
      <w:r>
        <w:rPr>
          <w:rFonts w:ascii="Times New Roman" w:hAnsi="Times New Roman" w:cs="Times New Roman"/>
          <w:b/>
          <w:sz w:val="24"/>
          <w:szCs w:val="24"/>
        </w:rPr>
        <w:t xml:space="preserve"> уроке </w:t>
      </w:r>
      <w:r>
        <w:rPr>
          <w:rFonts w:ascii="Times New Roman" w:hAnsi="Times New Roman" w:cs="Times New Roman"/>
          <w:sz w:val="24"/>
          <w:szCs w:val="24"/>
        </w:rPr>
        <w:t>монито</w:t>
      </w:r>
      <w:r w:rsidR="00144EA2">
        <w:rPr>
          <w:rFonts w:ascii="Times New Roman" w:hAnsi="Times New Roman" w:cs="Times New Roman"/>
          <w:sz w:val="24"/>
          <w:szCs w:val="24"/>
        </w:rPr>
        <w:t>ринговое исследование</w:t>
      </w:r>
      <w:r w:rsidR="007F32C2">
        <w:rPr>
          <w:rFonts w:ascii="Times New Roman" w:hAnsi="Times New Roman" w:cs="Times New Roman"/>
          <w:sz w:val="24"/>
          <w:szCs w:val="24"/>
        </w:rPr>
        <w:t xml:space="preserve"> учебных достижений</w:t>
      </w:r>
      <w:r>
        <w:rPr>
          <w:rFonts w:ascii="Times New Roman" w:hAnsi="Times New Roman" w:cs="Times New Roman"/>
          <w:sz w:val="24"/>
          <w:szCs w:val="24"/>
        </w:rPr>
        <w:t xml:space="preserve"> первоклассников во всех общеобразовательных учреждениях района </w:t>
      </w:r>
      <w:r>
        <w:rPr>
          <w:rFonts w:ascii="Times New Roman" w:hAnsi="Times New Roman" w:cs="Times New Roman"/>
          <w:b/>
          <w:sz w:val="24"/>
          <w:szCs w:val="24"/>
        </w:rPr>
        <w:t>15 мая 2012 года.</w:t>
      </w:r>
    </w:p>
    <w:p w:rsidR="00CD0398" w:rsidRDefault="00CD0398" w:rsidP="00CD0398">
      <w:pPr>
        <w:pStyle w:val="a3"/>
        <w:numPr>
          <w:ilvl w:val="0"/>
          <w:numId w:val="1"/>
        </w:numPr>
        <w:spacing w:after="0"/>
        <w:jc w:val="both"/>
        <w:rPr>
          <w:rFonts w:ascii="Times New Roman" w:hAnsi="Times New Roman" w:cs="Times New Roman"/>
          <w:sz w:val="24"/>
          <w:szCs w:val="24"/>
        </w:rPr>
      </w:pPr>
      <w:r w:rsidRPr="00400962">
        <w:rPr>
          <w:rFonts w:ascii="Times New Roman" w:hAnsi="Times New Roman" w:cs="Times New Roman"/>
          <w:sz w:val="24"/>
          <w:szCs w:val="24"/>
        </w:rPr>
        <w:t>Муниципальному центру</w:t>
      </w:r>
      <w:r w:rsidR="00400962">
        <w:rPr>
          <w:rFonts w:ascii="Times New Roman" w:hAnsi="Times New Roman" w:cs="Times New Roman"/>
          <w:sz w:val="24"/>
          <w:szCs w:val="24"/>
        </w:rPr>
        <w:t xml:space="preserve"> оценки качества образования (Панковой А.Н.) направить материалы (приложение 1) в общеобразовательные учреждения района.</w:t>
      </w:r>
    </w:p>
    <w:p w:rsidR="00400962" w:rsidRDefault="00400962" w:rsidP="00CD0398">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Руководителям общеобразовательных учреждений района обеспечить:</w:t>
      </w:r>
    </w:p>
    <w:p w:rsidR="00400962" w:rsidRDefault="00400962" w:rsidP="00400962">
      <w:pPr>
        <w:spacing w:after="0"/>
        <w:ind w:left="709"/>
        <w:jc w:val="both"/>
        <w:rPr>
          <w:rFonts w:ascii="Times New Roman" w:hAnsi="Times New Roman" w:cs="Times New Roman"/>
          <w:sz w:val="24"/>
          <w:szCs w:val="24"/>
        </w:rPr>
      </w:pPr>
      <w:r>
        <w:rPr>
          <w:rFonts w:ascii="Times New Roman" w:hAnsi="Times New Roman" w:cs="Times New Roman"/>
          <w:sz w:val="24"/>
          <w:szCs w:val="24"/>
        </w:rPr>
        <w:t>- условия для проведения мониторингового исследования;</w:t>
      </w:r>
    </w:p>
    <w:p w:rsidR="00400962" w:rsidRDefault="00400962" w:rsidP="00400962">
      <w:pPr>
        <w:spacing w:after="0"/>
        <w:ind w:left="709"/>
        <w:jc w:val="both"/>
        <w:rPr>
          <w:rFonts w:ascii="Times New Roman" w:hAnsi="Times New Roman" w:cs="Times New Roman"/>
          <w:sz w:val="24"/>
          <w:szCs w:val="24"/>
        </w:rPr>
      </w:pPr>
      <w:r>
        <w:rPr>
          <w:rFonts w:ascii="Times New Roman" w:hAnsi="Times New Roman" w:cs="Times New Roman"/>
          <w:sz w:val="24"/>
          <w:szCs w:val="24"/>
        </w:rPr>
        <w:t>- проверку работ первоклассников психологом школы и учителем класса;</w:t>
      </w:r>
    </w:p>
    <w:p w:rsidR="00400962" w:rsidRDefault="00400962" w:rsidP="00400962">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предоставление результатов мониторингового исследования в МЦОКО в срок </w:t>
      </w:r>
      <w:r>
        <w:rPr>
          <w:rFonts w:ascii="Times New Roman" w:hAnsi="Times New Roman" w:cs="Times New Roman"/>
          <w:b/>
          <w:sz w:val="24"/>
          <w:szCs w:val="24"/>
        </w:rPr>
        <w:t xml:space="preserve">до 20 мая 2012 года </w:t>
      </w:r>
      <w:r>
        <w:rPr>
          <w:rFonts w:ascii="Times New Roman" w:hAnsi="Times New Roman" w:cs="Times New Roman"/>
          <w:sz w:val="24"/>
          <w:szCs w:val="24"/>
        </w:rPr>
        <w:t>по формам (приложение 2, 3).</w:t>
      </w:r>
    </w:p>
    <w:p w:rsidR="00400962" w:rsidRDefault="00400962" w:rsidP="00400962">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приказа возложить на директора МЦОКО Панкову А.Н. </w:t>
      </w:r>
    </w:p>
    <w:p w:rsidR="00400962" w:rsidRDefault="00400962" w:rsidP="00400962">
      <w:pPr>
        <w:spacing w:after="0"/>
        <w:ind w:left="709"/>
        <w:jc w:val="both"/>
        <w:rPr>
          <w:rFonts w:ascii="Times New Roman" w:hAnsi="Times New Roman" w:cs="Times New Roman"/>
          <w:sz w:val="24"/>
          <w:szCs w:val="24"/>
        </w:rPr>
      </w:pPr>
    </w:p>
    <w:p w:rsidR="00B84EBE" w:rsidRPr="002D32B8" w:rsidRDefault="002D32B8" w:rsidP="00400962">
      <w:pPr>
        <w:spacing w:after="0"/>
        <w:ind w:left="709"/>
        <w:jc w:val="both"/>
        <w:rPr>
          <w:rFonts w:ascii="Times New Roman" w:hAnsi="Times New Roman" w:cs="Times New Roman"/>
          <w:b/>
          <w:sz w:val="24"/>
          <w:szCs w:val="24"/>
        </w:rPr>
      </w:pPr>
      <w:r>
        <w:rPr>
          <w:rFonts w:ascii="Times New Roman" w:hAnsi="Times New Roman" w:cs="Times New Roman"/>
          <w:b/>
          <w:sz w:val="24"/>
          <w:szCs w:val="24"/>
        </w:rPr>
        <w:t xml:space="preserve">Приложение: на </w:t>
      </w:r>
      <w:r w:rsidR="00DD769C">
        <w:rPr>
          <w:rFonts w:ascii="Times New Roman" w:hAnsi="Times New Roman" w:cs="Times New Roman"/>
          <w:b/>
          <w:sz w:val="24"/>
          <w:szCs w:val="24"/>
        </w:rPr>
        <w:t>1</w:t>
      </w:r>
      <w:r>
        <w:rPr>
          <w:rFonts w:ascii="Times New Roman" w:hAnsi="Times New Roman" w:cs="Times New Roman"/>
          <w:b/>
          <w:sz w:val="24"/>
          <w:szCs w:val="24"/>
        </w:rPr>
        <w:t>3 л.</w:t>
      </w:r>
    </w:p>
    <w:p w:rsidR="00B84EBE" w:rsidRDefault="00B84EBE" w:rsidP="00400962">
      <w:pPr>
        <w:spacing w:after="0"/>
        <w:ind w:left="709"/>
        <w:jc w:val="both"/>
        <w:rPr>
          <w:rFonts w:ascii="Times New Roman" w:hAnsi="Times New Roman" w:cs="Times New Roman"/>
          <w:sz w:val="24"/>
          <w:szCs w:val="24"/>
        </w:rPr>
      </w:pPr>
    </w:p>
    <w:p w:rsidR="00B84EBE" w:rsidRDefault="00B84EBE" w:rsidP="00400962">
      <w:pPr>
        <w:spacing w:after="0"/>
        <w:ind w:left="709"/>
        <w:jc w:val="both"/>
        <w:rPr>
          <w:rFonts w:ascii="Times New Roman" w:hAnsi="Times New Roman" w:cs="Times New Roman"/>
          <w:sz w:val="24"/>
          <w:szCs w:val="24"/>
        </w:rPr>
      </w:pPr>
    </w:p>
    <w:p w:rsidR="00F431DF" w:rsidRDefault="00F431DF" w:rsidP="00400962">
      <w:pPr>
        <w:spacing w:after="0"/>
        <w:ind w:left="709"/>
        <w:jc w:val="both"/>
        <w:rPr>
          <w:rFonts w:ascii="Times New Roman" w:hAnsi="Times New Roman" w:cs="Times New Roman"/>
          <w:b/>
          <w:sz w:val="24"/>
          <w:szCs w:val="24"/>
        </w:rPr>
      </w:pPr>
    </w:p>
    <w:p w:rsidR="00400962" w:rsidRDefault="00B84EBE" w:rsidP="00400962">
      <w:pPr>
        <w:spacing w:after="0"/>
        <w:ind w:left="709"/>
        <w:jc w:val="both"/>
        <w:rPr>
          <w:rFonts w:ascii="Times New Roman" w:hAnsi="Times New Roman" w:cs="Times New Roman"/>
          <w:b/>
          <w:sz w:val="24"/>
          <w:szCs w:val="24"/>
        </w:rPr>
      </w:pPr>
      <w:r w:rsidRPr="00B84EBE">
        <w:rPr>
          <w:rFonts w:ascii="Times New Roman" w:hAnsi="Times New Roman" w:cs="Times New Roman"/>
          <w:b/>
          <w:sz w:val="24"/>
          <w:szCs w:val="24"/>
        </w:rPr>
        <w:t>И. о. начальника управления образования                                          Г. Степовая</w:t>
      </w: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Default="00F431DF" w:rsidP="00400962">
      <w:pPr>
        <w:spacing w:after="0"/>
        <w:ind w:left="709"/>
        <w:jc w:val="both"/>
        <w:rPr>
          <w:rFonts w:ascii="Times New Roman" w:hAnsi="Times New Roman" w:cs="Times New Roman"/>
          <w:b/>
          <w:sz w:val="24"/>
          <w:szCs w:val="24"/>
        </w:rPr>
      </w:pPr>
    </w:p>
    <w:p w:rsidR="00F431DF" w:rsidRPr="00E20740" w:rsidRDefault="00F431DF" w:rsidP="00F431DF">
      <w:pPr>
        <w:spacing w:after="0"/>
        <w:jc w:val="right"/>
        <w:rPr>
          <w:rFonts w:ascii="Times New Roman" w:hAnsi="Times New Roman" w:cs="Times New Roman"/>
          <w:sz w:val="24"/>
          <w:szCs w:val="24"/>
        </w:rPr>
      </w:pPr>
      <w:r w:rsidRPr="00E20740">
        <w:rPr>
          <w:rFonts w:ascii="Times New Roman" w:hAnsi="Times New Roman" w:cs="Times New Roman"/>
          <w:b/>
          <w:sz w:val="24"/>
          <w:szCs w:val="24"/>
        </w:rPr>
        <w:lastRenderedPageBreak/>
        <w:t>Приложение №</w:t>
      </w:r>
      <w:r>
        <w:rPr>
          <w:rFonts w:ascii="Times New Roman" w:hAnsi="Times New Roman" w:cs="Times New Roman"/>
          <w:b/>
          <w:sz w:val="24"/>
          <w:szCs w:val="24"/>
        </w:rPr>
        <w:t>1</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к приказу управления образования</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 xml:space="preserve">администрации муниципального района </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«Волоконовский район» Белгородской области</w:t>
      </w:r>
    </w:p>
    <w:p w:rsidR="003E449F" w:rsidRDefault="00F431DF" w:rsidP="00F431DF">
      <w:pPr>
        <w:spacing w:after="0"/>
        <w:ind w:left="709"/>
        <w:jc w:val="right"/>
        <w:rPr>
          <w:rFonts w:ascii="Times New Roman" w:hAnsi="Times New Roman" w:cs="Times New Roman"/>
          <w:sz w:val="24"/>
          <w:szCs w:val="24"/>
        </w:rPr>
      </w:pPr>
      <w:r>
        <w:rPr>
          <w:rFonts w:ascii="Times New Roman" w:hAnsi="Times New Roman" w:cs="Times New Roman"/>
          <w:sz w:val="24"/>
          <w:szCs w:val="24"/>
        </w:rPr>
        <w:t>от «05» мая 2012 года №</w:t>
      </w:r>
      <w:r w:rsidR="0079507A">
        <w:rPr>
          <w:rFonts w:ascii="Times New Roman" w:hAnsi="Times New Roman" w:cs="Times New Roman"/>
          <w:sz w:val="24"/>
          <w:szCs w:val="24"/>
        </w:rPr>
        <w:t xml:space="preserve"> 548</w:t>
      </w:r>
    </w:p>
    <w:p w:rsidR="003E449F" w:rsidRPr="00217133" w:rsidRDefault="003E449F" w:rsidP="003E449F">
      <w:pPr>
        <w:pStyle w:val="3"/>
        <w:spacing w:before="0" w:after="0"/>
        <w:ind w:firstLine="709"/>
        <w:jc w:val="center"/>
        <w:rPr>
          <w:rFonts w:ascii="Times New Roman" w:hAnsi="Times New Roman" w:cs="Times New Roman"/>
          <w:spacing w:val="0"/>
          <w:sz w:val="24"/>
          <w:szCs w:val="24"/>
        </w:rPr>
      </w:pPr>
      <w:r w:rsidRPr="00217133">
        <w:rPr>
          <w:rFonts w:ascii="Times New Roman" w:hAnsi="Times New Roman" w:cs="Times New Roman"/>
          <w:spacing w:val="0"/>
          <w:sz w:val="24"/>
          <w:szCs w:val="24"/>
        </w:rPr>
        <w:t xml:space="preserve">Методика проведения мониторингового исследования </w:t>
      </w:r>
    </w:p>
    <w:p w:rsidR="003E449F" w:rsidRPr="00217133" w:rsidRDefault="003E449F" w:rsidP="003E449F">
      <w:pPr>
        <w:pStyle w:val="3"/>
        <w:spacing w:before="0" w:after="0"/>
        <w:ind w:firstLine="709"/>
        <w:jc w:val="center"/>
        <w:rPr>
          <w:rFonts w:ascii="Times New Roman" w:hAnsi="Times New Roman" w:cs="Times New Roman"/>
          <w:spacing w:val="0"/>
          <w:sz w:val="24"/>
          <w:szCs w:val="24"/>
        </w:rPr>
      </w:pPr>
      <w:r w:rsidRPr="00217133">
        <w:rPr>
          <w:rFonts w:ascii="Times New Roman" w:hAnsi="Times New Roman" w:cs="Times New Roman"/>
          <w:spacing w:val="0"/>
          <w:sz w:val="24"/>
          <w:szCs w:val="24"/>
        </w:rPr>
        <w:t>и компл</w:t>
      </w:r>
      <w:r w:rsidR="00144EA2">
        <w:rPr>
          <w:rFonts w:ascii="Times New Roman" w:hAnsi="Times New Roman" w:cs="Times New Roman"/>
          <w:spacing w:val="0"/>
          <w:sz w:val="24"/>
          <w:szCs w:val="24"/>
        </w:rPr>
        <w:t>ект диагностических материалов</w:t>
      </w:r>
    </w:p>
    <w:p w:rsidR="003E449F" w:rsidRPr="00217133" w:rsidRDefault="003E449F" w:rsidP="00542722">
      <w:pPr>
        <w:pStyle w:val="a5"/>
        <w:jc w:val="both"/>
        <w:rPr>
          <w:bCs/>
          <w:sz w:val="24"/>
        </w:rPr>
      </w:pPr>
      <w:r w:rsidRPr="00217133">
        <w:rPr>
          <w:bCs/>
          <w:sz w:val="24"/>
        </w:rPr>
        <w:t>Бланки заданий  тиражируются в количестве, соответствующем числу учащихся первых классов в школе (во всех обследуемых классах). Каждый учащийся выполняет все 8 заданий.</w:t>
      </w:r>
    </w:p>
    <w:p w:rsidR="003E449F" w:rsidRPr="00217133" w:rsidRDefault="003E449F" w:rsidP="003E449F">
      <w:pPr>
        <w:pStyle w:val="a5"/>
        <w:jc w:val="both"/>
        <w:rPr>
          <w:bCs/>
          <w:sz w:val="24"/>
        </w:rPr>
      </w:pPr>
      <w:r w:rsidRPr="00217133">
        <w:rPr>
          <w:color w:val="000000"/>
          <w:spacing w:val="1"/>
          <w:sz w:val="24"/>
        </w:rPr>
        <w:t xml:space="preserve">Проведение исследования </w:t>
      </w:r>
      <w:r w:rsidRPr="00217133">
        <w:rPr>
          <w:sz w:val="24"/>
        </w:rPr>
        <w:t>предпочтительно осуществлять учителю совместно со школьным психологом.</w:t>
      </w:r>
    </w:p>
    <w:p w:rsidR="003E449F" w:rsidRPr="00217133" w:rsidRDefault="003E449F" w:rsidP="003E449F">
      <w:pPr>
        <w:ind w:firstLine="540"/>
        <w:jc w:val="both"/>
        <w:rPr>
          <w:rFonts w:ascii="Times New Roman" w:hAnsi="Times New Roman" w:cs="Times New Roman"/>
          <w:sz w:val="24"/>
          <w:szCs w:val="24"/>
        </w:rPr>
      </w:pPr>
      <w:r w:rsidRPr="00217133">
        <w:rPr>
          <w:rFonts w:ascii="Times New Roman" w:hAnsi="Times New Roman" w:cs="Times New Roman"/>
          <w:sz w:val="24"/>
          <w:szCs w:val="24"/>
        </w:rPr>
        <w:t xml:space="preserve">После проведения исследования в школе работы проверяются психологом и учителем класса. Результаты вносятся в соответствующие таблицы (приложение №2, 3). Затем данные из таблиц вводятся в специально подготовленный файл </w:t>
      </w:r>
      <w:r w:rsidRPr="00217133">
        <w:rPr>
          <w:rFonts w:ascii="Times New Roman" w:hAnsi="Times New Roman" w:cs="Times New Roman"/>
          <w:b/>
          <w:i/>
          <w:sz w:val="24"/>
          <w:szCs w:val="24"/>
          <w:u w:val="single"/>
        </w:rPr>
        <w:t xml:space="preserve">формата </w:t>
      </w:r>
      <w:r w:rsidRPr="00217133">
        <w:rPr>
          <w:rFonts w:ascii="Times New Roman" w:hAnsi="Times New Roman" w:cs="Times New Roman"/>
          <w:b/>
          <w:i/>
          <w:sz w:val="24"/>
          <w:szCs w:val="24"/>
          <w:u w:val="single"/>
          <w:lang w:val="en-US"/>
        </w:rPr>
        <w:t>Excel</w:t>
      </w:r>
      <w:r w:rsidRPr="00217133">
        <w:rPr>
          <w:rFonts w:ascii="Times New Roman" w:hAnsi="Times New Roman" w:cs="Times New Roman"/>
          <w:sz w:val="24"/>
          <w:szCs w:val="24"/>
        </w:rPr>
        <w:t xml:space="preserve"> и эти таблицы на электронных и бумажных носителях </w:t>
      </w:r>
      <w:r w:rsidRPr="00217133">
        <w:rPr>
          <w:rFonts w:ascii="Times New Roman" w:hAnsi="Times New Roman" w:cs="Times New Roman"/>
          <w:b/>
          <w:bCs/>
          <w:sz w:val="24"/>
          <w:szCs w:val="24"/>
          <w:u w:val="single"/>
        </w:rPr>
        <w:t>(заверенные директором школы)</w:t>
      </w:r>
      <w:r w:rsidRPr="00217133">
        <w:rPr>
          <w:rFonts w:ascii="Times New Roman" w:hAnsi="Times New Roman" w:cs="Times New Roman"/>
          <w:sz w:val="24"/>
          <w:szCs w:val="24"/>
        </w:rPr>
        <w:t xml:space="preserve"> передаются специалистам в муниципальные органы управления образованием. Копии таблиц остаются в школе. Они используются учителями для организации индивидуальной работы с учащимися.</w:t>
      </w:r>
    </w:p>
    <w:p w:rsidR="003E449F" w:rsidRPr="00217133" w:rsidRDefault="003E449F" w:rsidP="003E449F">
      <w:pPr>
        <w:pStyle w:val="a4"/>
        <w:spacing w:before="0" w:beforeAutospacing="0" w:after="0" w:afterAutospacing="0"/>
        <w:ind w:firstLine="540"/>
        <w:jc w:val="both"/>
      </w:pPr>
      <w:r w:rsidRPr="00217133">
        <w:t>В ходе мониторингового исследования проверяется:</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состояние пространственного восприятия;</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состояние зрительного восприятия;</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состояние моторики и зрительно-моторных координаций;</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умение проводить классификацию и выделять признаки, по которым она произведена.</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 xml:space="preserve">наличие интуитивных </w:t>
      </w:r>
      <w:proofErr w:type="spellStart"/>
      <w:r w:rsidRPr="00217133">
        <w:t>дочисловых</w:t>
      </w:r>
      <w:proofErr w:type="spellEnd"/>
      <w:r w:rsidRPr="00217133">
        <w:t xml:space="preserve"> представлений;</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овладение представлениями, лежащими в основе счета; самим счетом (в пределах 6), представлениями об операциях сложения и вычитания;</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умение сравнивать два множества по числу элементов;</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r w:rsidRPr="00217133">
        <w:t>развитие фонематического слуха и восприятия;</w:t>
      </w:r>
    </w:p>
    <w:p w:rsidR="003E449F" w:rsidRPr="00217133" w:rsidRDefault="003E449F" w:rsidP="003E449F">
      <w:pPr>
        <w:pStyle w:val="a4"/>
        <w:numPr>
          <w:ilvl w:val="0"/>
          <w:numId w:val="3"/>
        </w:numPr>
        <w:tabs>
          <w:tab w:val="clear" w:pos="720"/>
          <w:tab w:val="num" w:pos="426"/>
        </w:tabs>
        <w:spacing w:before="0" w:beforeAutospacing="0" w:after="0" w:afterAutospacing="0"/>
        <w:ind w:left="0" w:firstLine="0"/>
        <w:jc w:val="both"/>
      </w:pPr>
      <w:proofErr w:type="spellStart"/>
      <w:r w:rsidRPr="00217133">
        <w:t>сформированность</w:t>
      </w:r>
      <w:proofErr w:type="spellEnd"/>
      <w:r w:rsidRPr="00217133">
        <w:t xml:space="preserve"> предпосылок к успешному овладению звуковым анализом и синтезом.</w:t>
      </w:r>
    </w:p>
    <w:p w:rsidR="003E449F" w:rsidRPr="00217133" w:rsidRDefault="003E449F" w:rsidP="003E449F">
      <w:pPr>
        <w:pStyle w:val="a4"/>
        <w:spacing w:before="0" w:beforeAutospacing="0" w:after="0" w:afterAutospacing="0"/>
        <w:ind w:firstLine="360"/>
        <w:jc w:val="both"/>
      </w:pPr>
      <w:r w:rsidRPr="00217133">
        <w:t xml:space="preserve">Обязательным условием успешного проведения мониторингового исследования является переход учителя </w:t>
      </w:r>
      <w:r w:rsidRPr="00217133">
        <w:rPr>
          <w:b/>
          <w:i/>
        </w:rPr>
        <w:t>с позиции обучающего</w:t>
      </w:r>
      <w:r w:rsidRPr="00217133">
        <w:t xml:space="preserve"> на позицию человека, </w:t>
      </w:r>
      <w:r w:rsidRPr="00217133">
        <w:rPr>
          <w:b/>
          <w:i/>
        </w:rPr>
        <w:t>проводящего исследование</w:t>
      </w:r>
      <w:r w:rsidRPr="00217133">
        <w:t>. Это неизбежно влечет за собой изменение его деятельности. Если в процессе повседневной работы основная цель – научить, добиться правильного ответа в данный момент, то в процессе проведения исследования – получить достоверные данные о состоянии готовности ребенка к школе.</w:t>
      </w:r>
    </w:p>
    <w:p w:rsidR="003E449F" w:rsidRPr="00217133" w:rsidRDefault="003E449F" w:rsidP="003E449F">
      <w:pPr>
        <w:pStyle w:val="a4"/>
        <w:spacing w:before="0" w:beforeAutospacing="0" w:after="0" w:afterAutospacing="0"/>
        <w:ind w:firstLine="360"/>
        <w:jc w:val="both"/>
      </w:pPr>
      <w:r w:rsidRPr="00217133">
        <w:t xml:space="preserve">Предлагаемое мониторинговое исследование включает в себя два взаимосвязанных этапа. </w:t>
      </w:r>
    </w:p>
    <w:p w:rsidR="003E449F" w:rsidRPr="00217133" w:rsidRDefault="003E449F" w:rsidP="003E449F">
      <w:pPr>
        <w:pStyle w:val="a4"/>
        <w:spacing w:before="0" w:beforeAutospacing="0" w:after="0" w:afterAutospacing="0"/>
        <w:ind w:firstLine="360"/>
        <w:jc w:val="both"/>
      </w:pPr>
      <w:r w:rsidRPr="00217133">
        <w:rPr>
          <w:b/>
          <w:i/>
        </w:rPr>
        <w:t>Первый этап</w:t>
      </w:r>
      <w:r w:rsidRPr="00217133">
        <w:t xml:space="preserve"> – </w:t>
      </w:r>
      <w:r w:rsidRPr="00217133">
        <w:rPr>
          <w:b/>
          <w:i/>
        </w:rPr>
        <w:t>групповое обследование</w:t>
      </w:r>
      <w:r w:rsidRPr="00217133">
        <w:t>, в ходе которого дети работают на предложенных им листах.</w:t>
      </w:r>
    </w:p>
    <w:p w:rsidR="003E449F" w:rsidRPr="00217133" w:rsidRDefault="003E449F" w:rsidP="003E449F">
      <w:pPr>
        <w:pStyle w:val="a4"/>
        <w:spacing w:before="0" w:beforeAutospacing="0" w:after="0" w:afterAutospacing="0"/>
        <w:ind w:firstLine="360"/>
        <w:jc w:val="both"/>
      </w:pPr>
      <w:r w:rsidRPr="00217133">
        <w:t>Преимущество группового (фронтального) обследования состоит не только в значительной экономии времени, но и в том, что позволяет понаблюдать за детьми, оказавшимися в непривычной для них обстановке – в новом детском коллективе, в отсутствие родителей. Данные наблюдений и результаты выполнения групповой работы вносятся в бланк обследования, приведенный в приложении.</w:t>
      </w:r>
    </w:p>
    <w:p w:rsidR="003E449F" w:rsidRPr="00217133" w:rsidRDefault="003E449F" w:rsidP="003E449F">
      <w:pPr>
        <w:pStyle w:val="a4"/>
        <w:spacing w:before="0" w:beforeAutospacing="0" w:after="0" w:afterAutospacing="0"/>
        <w:ind w:firstLine="360"/>
        <w:jc w:val="both"/>
      </w:pPr>
      <w:r w:rsidRPr="00217133">
        <w:t xml:space="preserve">В то же время данные группового обследования </w:t>
      </w:r>
      <w:r w:rsidRPr="00217133">
        <w:rPr>
          <w:i/>
        </w:rPr>
        <w:t>не могут быть абсолютно достоверными,</w:t>
      </w:r>
      <w:r w:rsidRPr="00217133">
        <w:t xml:space="preserve"> особенно в случае низкого результата (в силу личностных особенностей ребенок может сильно растеряться в новой обстановке, у него может именно в этот день болеть голова, он может быть чем-то расстроен и т.д.).</w:t>
      </w:r>
    </w:p>
    <w:p w:rsidR="003E449F" w:rsidRPr="00217133" w:rsidRDefault="003E449F" w:rsidP="003E449F">
      <w:pPr>
        <w:pStyle w:val="a4"/>
        <w:spacing w:before="0" w:beforeAutospacing="0" w:after="0" w:afterAutospacing="0"/>
        <w:ind w:firstLine="360"/>
        <w:jc w:val="both"/>
      </w:pPr>
      <w:r w:rsidRPr="00217133">
        <w:rPr>
          <w:b/>
          <w:i/>
        </w:rPr>
        <w:lastRenderedPageBreak/>
        <w:t>Второй этап – индивидуальное обследование</w:t>
      </w:r>
      <w:r w:rsidRPr="00217133">
        <w:t xml:space="preserve"> – проводится только с теми детьми, </w:t>
      </w:r>
      <w:r w:rsidRPr="00217133">
        <w:rPr>
          <w:i/>
        </w:rPr>
        <w:t>которые ошиблись</w:t>
      </w:r>
      <w:r w:rsidRPr="00217133">
        <w:t xml:space="preserve"> при выполнении каких-либо заданий в групповом обследовании. Учитель наблюдает за деятельностью ребенка, фиксирует на том же листе для обследования уровень оказанной ему помощи, а результаты выполнения сразу же заносит в бланк обследования.</w:t>
      </w:r>
    </w:p>
    <w:p w:rsidR="003E449F" w:rsidRPr="00217133" w:rsidRDefault="003E449F" w:rsidP="003E449F">
      <w:pPr>
        <w:pStyle w:val="a4"/>
        <w:spacing w:before="0" w:beforeAutospacing="0" w:after="0" w:afterAutospacing="0"/>
        <w:ind w:firstLine="360"/>
        <w:jc w:val="both"/>
      </w:pPr>
      <w:r w:rsidRPr="00217133">
        <w:t xml:space="preserve">Индивидуальное обследование проводится на следующий день после </w:t>
      </w:r>
      <w:proofErr w:type="gramStart"/>
      <w:r w:rsidRPr="00217133">
        <w:t>группового</w:t>
      </w:r>
      <w:proofErr w:type="gramEnd"/>
      <w:r w:rsidRPr="00217133">
        <w:t>. Родителям и ребенку сообщается о назначенном для этого времени.</w:t>
      </w:r>
    </w:p>
    <w:p w:rsidR="003E449F" w:rsidRPr="00217133" w:rsidRDefault="003E449F" w:rsidP="003E449F">
      <w:pPr>
        <w:pStyle w:val="a4"/>
        <w:spacing w:before="0" w:beforeAutospacing="0" w:after="0" w:afterAutospacing="0"/>
        <w:ind w:firstLine="360"/>
        <w:jc w:val="both"/>
      </w:pPr>
      <w:r w:rsidRPr="00217133">
        <w:rPr>
          <w:b/>
          <w:i/>
        </w:rPr>
        <w:t xml:space="preserve">Групповая работа </w:t>
      </w:r>
      <w:r w:rsidRPr="00217133">
        <w:t>включает в себя исследование:</w:t>
      </w:r>
    </w:p>
    <w:p w:rsidR="003E449F" w:rsidRPr="00217133" w:rsidRDefault="003E449F" w:rsidP="003E449F">
      <w:pPr>
        <w:pStyle w:val="a4"/>
        <w:spacing w:before="0" w:beforeAutospacing="0" w:after="0" w:afterAutospacing="0"/>
        <w:jc w:val="both"/>
      </w:pPr>
      <w:r w:rsidRPr="00217133">
        <w:t>– состояния зрительного восприятия, мелкой моторики и зрительно-моторных координаций (задание 1);</w:t>
      </w:r>
    </w:p>
    <w:p w:rsidR="003E449F" w:rsidRPr="00217133" w:rsidRDefault="003E449F" w:rsidP="003E449F">
      <w:pPr>
        <w:pStyle w:val="a4"/>
        <w:spacing w:before="0" w:beforeAutospacing="0" w:after="0" w:afterAutospacing="0"/>
        <w:jc w:val="both"/>
      </w:pPr>
      <w:r w:rsidRPr="00217133">
        <w:t>– уровня пространственных представлений (задания 2, 4);</w:t>
      </w:r>
    </w:p>
    <w:p w:rsidR="003E449F" w:rsidRPr="00217133" w:rsidRDefault="003E449F" w:rsidP="003E449F">
      <w:pPr>
        <w:pStyle w:val="a4"/>
        <w:spacing w:before="0" w:beforeAutospacing="0" w:after="0" w:afterAutospacing="0"/>
        <w:jc w:val="both"/>
      </w:pPr>
      <w:r w:rsidRPr="00217133">
        <w:t>– умения классифицировать предметы, выделять признак, по которому проведена классификация (задание 6);</w:t>
      </w:r>
    </w:p>
    <w:p w:rsidR="003E449F" w:rsidRPr="00217133" w:rsidRDefault="003E449F" w:rsidP="003E449F">
      <w:pPr>
        <w:pStyle w:val="a4"/>
        <w:spacing w:before="0" w:beforeAutospacing="0" w:after="0" w:afterAutospacing="0"/>
        <w:jc w:val="both"/>
      </w:pPr>
      <w:r w:rsidRPr="00217133">
        <w:t>– умения сравнить два множества по числу элементов и выполнить задание в точном соответствии с инструкцией (задание 5);</w:t>
      </w:r>
    </w:p>
    <w:p w:rsidR="003E449F" w:rsidRPr="00217133" w:rsidRDefault="003E449F" w:rsidP="003E449F">
      <w:pPr>
        <w:pStyle w:val="a4"/>
        <w:spacing w:before="0" w:beforeAutospacing="0" w:after="0" w:afterAutospacing="0"/>
        <w:jc w:val="both"/>
      </w:pPr>
      <w:r w:rsidRPr="00217133">
        <w:t>– умения выбирать и выполнять операции сложения и вычитания и переходить от числа к конечному множеству предметов (задание 3);</w:t>
      </w:r>
    </w:p>
    <w:p w:rsidR="003E449F" w:rsidRPr="00217133" w:rsidRDefault="003E449F" w:rsidP="003E449F">
      <w:pPr>
        <w:pStyle w:val="a4"/>
        <w:spacing w:before="0" w:beforeAutospacing="0" w:after="0" w:afterAutospacing="0"/>
        <w:jc w:val="both"/>
      </w:pPr>
      <w:r w:rsidRPr="00217133">
        <w:t>– </w:t>
      </w:r>
      <w:proofErr w:type="spellStart"/>
      <w:r w:rsidRPr="00217133">
        <w:t>сформированности</w:t>
      </w:r>
      <w:proofErr w:type="spellEnd"/>
      <w:r w:rsidRPr="00217133">
        <w:t xml:space="preserve"> предпосылок к успешному овладению звуковым анализом (задания 7, 8).</w:t>
      </w:r>
    </w:p>
    <w:p w:rsidR="003E449F" w:rsidRPr="00217133" w:rsidRDefault="003E449F" w:rsidP="003E449F">
      <w:pPr>
        <w:pStyle w:val="a4"/>
        <w:spacing w:before="0" w:beforeAutospacing="0" w:after="0" w:afterAutospacing="0"/>
        <w:ind w:firstLine="708"/>
        <w:jc w:val="both"/>
      </w:pPr>
      <w:r w:rsidRPr="00217133">
        <w:t>При проведении группового обследования следует придерживаться следующих правил.</w:t>
      </w:r>
    </w:p>
    <w:p w:rsidR="003E449F" w:rsidRPr="00217133" w:rsidRDefault="003E449F" w:rsidP="003E449F">
      <w:pPr>
        <w:pStyle w:val="a4"/>
        <w:spacing w:before="0" w:beforeAutospacing="0" w:after="0" w:afterAutospacing="0"/>
        <w:ind w:firstLine="708"/>
        <w:jc w:val="both"/>
      </w:pPr>
      <w:r w:rsidRPr="00217133">
        <w:t>1. Если работа проводится без ассистента, то число детей в группе не должно превышать 10–12 человек.</w:t>
      </w:r>
    </w:p>
    <w:p w:rsidR="003E449F" w:rsidRPr="00217133" w:rsidRDefault="003E449F" w:rsidP="003E449F">
      <w:pPr>
        <w:pStyle w:val="a4"/>
        <w:spacing w:before="0" w:beforeAutospacing="0" w:after="0" w:afterAutospacing="0"/>
        <w:ind w:firstLine="708"/>
        <w:jc w:val="both"/>
      </w:pPr>
      <w:r w:rsidRPr="00217133">
        <w:t>2. На каждой парте для одного ребенка должны быть заранее подготовлены необходимые для обследования листы и набор карандашей: красный, синий, зеленый, желтый и простой.</w:t>
      </w:r>
    </w:p>
    <w:p w:rsidR="003E449F" w:rsidRPr="00217133" w:rsidRDefault="003E449F" w:rsidP="003E449F">
      <w:pPr>
        <w:pStyle w:val="a4"/>
        <w:spacing w:before="0" w:beforeAutospacing="0" w:after="0" w:afterAutospacing="0"/>
        <w:ind w:firstLine="708"/>
        <w:jc w:val="both"/>
      </w:pPr>
      <w:r w:rsidRPr="00217133">
        <w:t xml:space="preserve">3. Дети приглашаются в класс без родителей. О том, что работа будет </w:t>
      </w:r>
      <w:proofErr w:type="gramStart"/>
      <w:r w:rsidRPr="00217133">
        <w:t>проводиться</w:t>
      </w:r>
      <w:proofErr w:type="gramEnd"/>
      <w:r w:rsidRPr="00217133">
        <w:t xml:space="preserve"> таким образом, необходимо предупредить родителей заранее.</w:t>
      </w:r>
    </w:p>
    <w:p w:rsidR="003E449F" w:rsidRPr="00217133" w:rsidRDefault="003E449F" w:rsidP="003E449F">
      <w:pPr>
        <w:pStyle w:val="a4"/>
        <w:spacing w:before="0" w:beforeAutospacing="0" w:after="0" w:afterAutospacing="0"/>
        <w:ind w:firstLine="708"/>
        <w:jc w:val="both"/>
      </w:pPr>
      <w:r w:rsidRPr="00217133">
        <w:t xml:space="preserve"> 4. Детям предлагается по одному сесть за парты. Если известно, что кто-нибудь из детей плохо видит или слышит,  необходимо посадить его за первую парту. </w:t>
      </w:r>
    </w:p>
    <w:p w:rsidR="003E449F" w:rsidRPr="00217133" w:rsidRDefault="003E449F" w:rsidP="003E449F">
      <w:pPr>
        <w:pStyle w:val="a4"/>
        <w:spacing w:before="0" w:beforeAutospacing="0" w:after="0" w:afterAutospacing="0"/>
        <w:ind w:firstLine="708"/>
        <w:jc w:val="both"/>
      </w:pPr>
      <w:r w:rsidRPr="00217133">
        <w:t>5. Работа начинается с краткого объяснения: "Дети, приготовьте листы, карандаши. Я буду вам читать задания по порядку. Будьте внимательны. Слушайте первое задание".</w:t>
      </w:r>
    </w:p>
    <w:p w:rsidR="003E449F" w:rsidRPr="00217133" w:rsidRDefault="003E449F" w:rsidP="003E449F">
      <w:pPr>
        <w:pStyle w:val="a4"/>
        <w:spacing w:before="0" w:beforeAutospacing="0" w:after="0" w:afterAutospacing="0"/>
        <w:ind w:firstLine="708"/>
        <w:jc w:val="both"/>
      </w:pPr>
      <w:r w:rsidRPr="00217133">
        <w:t>6. Задания читаются достаточно громко, в ровном и спокойном темпе. Можно повторить текст задания, если вы явно видите, что дети вас не поняли, но нельзя отклоняться от текста. Никаких слов "от себя" добавлять не нужно.</w:t>
      </w:r>
    </w:p>
    <w:p w:rsidR="003E449F" w:rsidRPr="00217133" w:rsidRDefault="003E449F" w:rsidP="003E449F">
      <w:pPr>
        <w:pStyle w:val="a4"/>
        <w:spacing w:before="0" w:beforeAutospacing="0" w:after="0" w:afterAutospacing="0"/>
        <w:ind w:firstLine="708"/>
        <w:jc w:val="both"/>
      </w:pPr>
      <w:r w:rsidRPr="00217133">
        <w:t xml:space="preserve"> 7. На выполнение каждого задания отводится в среднем не более 3 минут. Переходить к чтению следующего задания следует только тогда, когда большинство детей закончили выполнение предыдущего. Если кто-то не успел выполнить задание, предложите этому ребенку вместе со всеми приступить к следующему. При переходе к чтению следующего задания следует предупредить детей об этом словами: "Закончили работу над этим заданием. Слушайте следующее задание".</w:t>
      </w:r>
    </w:p>
    <w:p w:rsidR="003E449F" w:rsidRPr="00217133" w:rsidRDefault="003E449F" w:rsidP="003E449F">
      <w:pPr>
        <w:pStyle w:val="a4"/>
        <w:spacing w:before="0" w:beforeAutospacing="0" w:after="0" w:afterAutospacing="0"/>
        <w:ind w:firstLine="708"/>
        <w:jc w:val="both"/>
      </w:pPr>
      <w:r w:rsidRPr="00217133">
        <w:t>8. Общая продолжительность группового обследования не должна превышать 25 минут.</w:t>
      </w:r>
    </w:p>
    <w:p w:rsidR="003E449F" w:rsidRPr="00217133" w:rsidRDefault="003E449F" w:rsidP="003E449F">
      <w:pPr>
        <w:pStyle w:val="a4"/>
        <w:spacing w:before="0" w:beforeAutospacing="0" w:after="0" w:afterAutospacing="0"/>
        <w:ind w:firstLine="708"/>
        <w:jc w:val="both"/>
      </w:pPr>
      <w:r w:rsidRPr="00217133">
        <w:t xml:space="preserve"> 9. Во время работы важно поддерживать </w:t>
      </w:r>
      <w:r w:rsidRPr="00217133">
        <w:rPr>
          <w:i/>
        </w:rPr>
        <w:t>доверительную, доброжелательную атмосферу,</w:t>
      </w:r>
      <w:r w:rsidRPr="00217133">
        <w:t xml:space="preserve"> не высказывать своего недовольства неправильными действиями детей, не указывать на ошибки, не выносить оценочных суждений, чаще говорить слова: "Очень хорошо!"</w:t>
      </w:r>
      <w:proofErr w:type="gramStart"/>
      <w:r w:rsidRPr="00217133">
        <w:t>,"</w:t>
      </w:r>
      <w:proofErr w:type="gramEnd"/>
      <w:r w:rsidRPr="00217133">
        <w:t>Вы молодцы!", "Я вижу, у вас все замечательно получается".</w:t>
      </w:r>
    </w:p>
    <w:p w:rsidR="003E449F" w:rsidRPr="00217133" w:rsidRDefault="003E449F" w:rsidP="003E449F">
      <w:pPr>
        <w:pStyle w:val="a4"/>
        <w:spacing w:before="0" w:beforeAutospacing="0" w:after="0" w:afterAutospacing="0"/>
        <w:ind w:firstLine="708"/>
        <w:jc w:val="both"/>
      </w:pPr>
      <w:r w:rsidRPr="00217133">
        <w:rPr>
          <w:b/>
          <w:i/>
        </w:rPr>
        <w:t>Индивидуальное обследование</w:t>
      </w:r>
      <w:r w:rsidRPr="00217133">
        <w:t xml:space="preserve"> включает в себя задания, предлагаемые детям, допустившим ошибки в ходе выполнения группового обследования:</w:t>
      </w:r>
    </w:p>
    <w:p w:rsidR="003E449F" w:rsidRPr="00217133" w:rsidRDefault="003E449F" w:rsidP="003E449F">
      <w:pPr>
        <w:pStyle w:val="a4"/>
        <w:spacing w:before="0" w:beforeAutospacing="0" w:after="0" w:afterAutospacing="0"/>
        <w:jc w:val="both"/>
      </w:pPr>
      <w:r w:rsidRPr="00217133">
        <w:t>– уточнение умения сравнивать множества по числу элементов – уточнение задания 5 первого этапа (задание 5-И);</w:t>
      </w:r>
    </w:p>
    <w:p w:rsidR="003E449F" w:rsidRPr="00217133" w:rsidRDefault="003E449F" w:rsidP="003E449F">
      <w:pPr>
        <w:pStyle w:val="a4"/>
        <w:spacing w:before="0" w:beforeAutospacing="0" w:after="0" w:afterAutospacing="0"/>
        <w:jc w:val="both"/>
      </w:pPr>
      <w:r w:rsidRPr="00217133">
        <w:lastRenderedPageBreak/>
        <w:t>– выявление умения производить классификацию – уточнение задания 6 первого этапа (задание 6-И);</w:t>
      </w:r>
    </w:p>
    <w:p w:rsidR="003E449F" w:rsidRPr="00217133" w:rsidRDefault="003E449F" w:rsidP="003E449F">
      <w:pPr>
        <w:pStyle w:val="a4"/>
        <w:spacing w:before="0" w:beforeAutospacing="0" w:after="0" w:afterAutospacing="0"/>
        <w:jc w:val="both"/>
      </w:pPr>
      <w:r w:rsidRPr="00217133">
        <w:t>– уточнение уровня развития фонематического слуха и восприятия – уточнение задания 7 (задания 7-И-1, 7-И-2);</w:t>
      </w:r>
    </w:p>
    <w:p w:rsidR="003E449F" w:rsidRPr="00217133" w:rsidRDefault="003E449F" w:rsidP="003E449F">
      <w:pPr>
        <w:pStyle w:val="a4"/>
        <w:spacing w:before="0" w:beforeAutospacing="0" w:after="0" w:afterAutospacing="0"/>
        <w:jc w:val="both"/>
      </w:pPr>
      <w:r w:rsidRPr="00217133">
        <w:t xml:space="preserve">– определение </w:t>
      </w:r>
      <w:proofErr w:type="spellStart"/>
      <w:r w:rsidRPr="00217133">
        <w:t>сформированности</w:t>
      </w:r>
      <w:proofErr w:type="spellEnd"/>
      <w:r w:rsidRPr="00217133">
        <w:t xml:space="preserve"> предпосылок к успешному овладению звуковым анализом и синтезом – уточнение задания 8 (задание 8-И);</w:t>
      </w:r>
    </w:p>
    <w:p w:rsidR="003E449F" w:rsidRPr="00217133" w:rsidRDefault="003E449F" w:rsidP="003E449F">
      <w:pPr>
        <w:pStyle w:val="a4"/>
        <w:spacing w:before="0" w:beforeAutospacing="0" w:after="0" w:afterAutospacing="0"/>
        <w:ind w:firstLine="708"/>
        <w:jc w:val="both"/>
      </w:pPr>
      <w:r w:rsidRPr="00217133">
        <w:t xml:space="preserve">При проведении </w:t>
      </w:r>
      <w:r w:rsidRPr="00217133">
        <w:rPr>
          <w:b/>
          <w:i/>
        </w:rPr>
        <w:t>индивидуального обследования</w:t>
      </w:r>
      <w:r w:rsidRPr="00217133">
        <w:t xml:space="preserve"> важно выполнить следующие условия.</w:t>
      </w:r>
    </w:p>
    <w:p w:rsidR="003E449F" w:rsidRPr="00217133" w:rsidRDefault="003E449F" w:rsidP="003E449F">
      <w:pPr>
        <w:pStyle w:val="a4"/>
        <w:spacing w:before="0" w:beforeAutospacing="0" w:after="0" w:afterAutospacing="0"/>
        <w:ind w:firstLine="708"/>
        <w:jc w:val="both"/>
      </w:pPr>
      <w:r w:rsidRPr="00217133">
        <w:t>1. Индивидуальное обследование необходимо проводить с ребенком так, чтобы его ответы не могли слышать другие дети.</w:t>
      </w:r>
    </w:p>
    <w:p w:rsidR="003E449F" w:rsidRPr="00217133" w:rsidRDefault="003E449F" w:rsidP="003E449F">
      <w:pPr>
        <w:pStyle w:val="a4"/>
        <w:spacing w:before="0" w:beforeAutospacing="0" w:after="0" w:afterAutospacing="0"/>
        <w:ind w:firstLine="708"/>
        <w:jc w:val="both"/>
      </w:pPr>
      <w:r w:rsidRPr="00217133">
        <w:t>2. Индивидуальное обследование можно проводить как в присутствии родителей, так и без них. Следует спросить самого ребенка, как ему будет спокойнее: если родители подождут за дверью или пройдут в кабинет вместе с ним. Предложив кому-либо из родителей присутствовать в классе, стоит предупредить о том, что не нужно вмешиваться в беседу, подсказывать, комментировать ответы, делать замечания ребенку.</w:t>
      </w:r>
    </w:p>
    <w:p w:rsidR="003E449F" w:rsidRPr="00217133" w:rsidRDefault="003E449F" w:rsidP="003E449F">
      <w:pPr>
        <w:pStyle w:val="a4"/>
        <w:spacing w:before="0" w:beforeAutospacing="0" w:after="0" w:afterAutospacing="0"/>
        <w:ind w:firstLine="708"/>
        <w:jc w:val="both"/>
      </w:pPr>
      <w:r w:rsidRPr="00217133">
        <w:t xml:space="preserve">3. Приглашая ребенка в класс, лучше назвать его по имени, предложить удобно расположиться около своего стола. До начала беседы важно дать возможность ребенку освоиться в новой обстановке, в это время постараться определить состояние ребенка (тревожность, заторможенность, </w:t>
      </w:r>
      <w:proofErr w:type="spellStart"/>
      <w:r w:rsidRPr="00217133">
        <w:t>перевозбужденность</w:t>
      </w:r>
      <w:proofErr w:type="spellEnd"/>
      <w:r w:rsidRPr="00217133">
        <w:t xml:space="preserve"> и т.д.)</w:t>
      </w:r>
    </w:p>
    <w:p w:rsidR="003E449F" w:rsidRPr="00217133" w:rsidRDefault="003E449F" w:rsidP="003E449F">
      <w:pPr>
        <w:pStyle w:val="a4"/>
        <w:spacing w:before="0" w:beforeAutospacing="0" w:after="0" w:afterAutospacing="0"/>
        <w:ind w:firstLine="708"/>
        <w:jc w:val="both"/>
      </w:pPr>
      <w:r w:rsidRPr="00217133">
        <w:t>4. Продолжительность индивидуального обследования не должна превышать 15 минут.</w:t>
      </w:r>
    </w:p>
    <w:p w:rsidR="003E449F" w:rsidRPr="00217133" w:rsidRDefault="003E449F" w:rsidP="003E449F">
      <w:pPr>
        <w:pStyle w:val="a4"/>
        <w:spacing w:before="0" w:beforeAutospacing="0" w:after="0" w:afterAutospacing="0"/>
        <w:ind w:firstLine="708"/>
        <w:jc w:val="both"/>
      </w:pPr>
      <w:r w:rsidRPr="00217133">
        <w:t xml:space="preserve">Результаты мониторингового исследования каждого ребенка (как его групповой, так и индивидуальной формы) заносятся в бланк обследования класса. На вертикальной оси приводятся фамилии детей и баллы за выполнение каждого задания. </w:t>
      </w:r>
    </w:p>
    <w:p w:rsidR="003E449F" w:rsidRPr="00217133" w:rsidRDefault="003E449F" w:rsidP="003E449F">
      <w:pPr>
        <w:pStyle w:val="a4"/>
        <w:spacing w:before="0" w:beforeAutospacing="0" w:after="0" w:afterAutospacing="0"/>
        <w:ind w:firstLine="708"/>
        <w:jc w:val="both"/>
      </w:pPr>
      <w:r w:rsidRPr="00217133">
        <w:t xml:space="preserve">На </w:t>
      </w:r>
      <w:proofErr w:type="gramStart"/>
      <w:r w:rsidRPr="00217133">
        <w:t>горизонтальной</w:t>
      </w:r>
      <w:proofErr w:type="gramEnd"/>
      <w:r w:rsidRPr="00217133">
        <w:t xml:space="preserve"> – номера диагностических заданий: </w:t>
      </w:r>
    </w:p>
    <w:p w:rsidR="003E449F" w:rsidRPr="00217133" w:rsidRDefault="003E449F" w:rsidP="003E449F">
      <w:pPr>
        <w:pStyle w:val="a4"/>
        <w:spacing w:before="0" w:beforeAutospacing="0" w:after="0" w:afterAutospacing="0"/>
        <w:ind w:firstLine="708"/>
        <w:jc w:val="both"/>
      </w:pPr>
      <w:r w:rsidRPr="00217133">
        <w:rPr>
          <w:b/>
        </w:rPr>
        <w:t>1</w:t>
      </w:r>
      <w:r w:rsidRPr="00217133">
        <w:t xml:space="preserve"> – уровень развития зрительного восприятия, мелкой моторики и зрительно-моторных координаций; </w:t>
      </w:r>
    </w:p>
    <w:p w:rsidR="003E449F" w:rsidRPr="00217133" w:rsidRDefault="003E449F" w:rsidP="003E449F">
      <w:pPr>
        <w:pStyle w:val="a4"/>
        <w:spacing w:before="0" w:beforeAutospacing="0" w:after="0" w:afterAutospacing="0"/>
        <w:ind w:firstLine="708"/>
        <w:jc w:val="both"/>
      </w:pPr>
      <w:r w:rsidRPr="00217133">
        <w:rPr>
          <w:b/>
        </w:rPr>
        <w:t>2</w:t>
      </w:r>
      <w:r w:rsidRPr="00217133">
        <w:t xml:space="preserve"> – уровень развития пространственных представлений; </w:t>
      </w:r>
    </w:p>
    <w:p w:rsidR="003E449F" w:rsidRPr="00217133" w:rsidRDefault="003E449F" w:rsidP="003E449F">
      <w:pPr>
        <w:pStyle w:val="a4"/>
        <w:spacing w:before="0" w:beforeAutospacing="0" w:after="0" w:afterAutospacing="0"/>
        <w:ind w:firstLine="708"/>
        <w:jc w:val="both"/>
      </w:pPr>
      <w:r w:rsidRPr="00217133">
        <w:rPr>
          <w:b/>
        </w:rPr>
        <w:t>3</w:t>
      </w:r>
      <w:r w:rsidRPr="00217133">
        <w:t xml:space="preserve"> – уровень умения выбрать и выполнить операции сложения и вычитания и перейти от числа к конечному множеству предметов; </w:t>
      </w:r>
    </w:p>
    <w:p w:rsidR="003E449F" w:rsidRPr="00217133" w:rsidRDefault="003E449F" w:rsidP="003E449F">
      <w:pPr>
        <w:pStyle w:val="a4"/>
        <w:spacing w:before="0" w:beforeAutospacing="0" w:after="0" w:afterAutospacing="0"/>
        <w:ind w:firstLine="708"/>
        <w:jc w:val="both"/>
      </w:pPr>
      <w:r w:rsidRPr="00217133">
        <w:rPr>
          <w:b/>
        </w:rPr>
        <w:t>4</w:t>
      </w:r>
      <w:r w:rsidRPr="00217133">
        <w:t xml:space="preserve"> – уровень </w:t>
      </w:r>
      <w:proofErr w:type="spellStart"/>
      <w:r w:rsidRPr="00217133">
        <w:t>сформированности</w:t>
      </w:r>
      <w:proofErr w:type="spellEnd"/>
      <w:r w:rsidRPr="00217133">
        <w:t xml:space="preserve"> интуитивных топологических представлений;</w:t>
      </w:r>
    </w:p>
    <w:p w:rsidR="003E449F" w:rsidRPr="00217133" w:rsidRDefault="003E449F" w:rsidP="003E449F">
      <w:pPr>
        <w:pStyle w:val="a4"/>
        <w:spacing w:before="0" w:beforeAutospacing="0" w:after="0" w:afterAutospacing="0"/>
        <w:ind w:firstLine="708"/>
        <w:jc w:val="both"/>
      </w:pPr>
      <w:r w:rsidRPr="00217133">
        <w:rPr>
          <w:b/>
        </w:rPr>
        <w:t>5</w:t>
      </w:r>
      <w:r w:rsidRPr="00217133">
        <w:t xml:space="preserve"> – уровень умения сравнивать два множества по числу элементов; </w:t>
      </w:r>
    </w:p>
    <w:p w:rsidR="003E449F" w:rsidRPr="00217133" w:rsidRDefault="003E449F" w:rsidP="003E449F">
      <w:pPr>
        <w:pStyle w:val="a4"/>
        <w:spacing w:before="0" w:beforeAutospacing="0" w:after="0" w:afterAutospacing="0"/>
        <w:ind w:firstLine="708"/>
        <w:jc w:val="both"/>
      </w:pPr>
      <w:r w:rsidRPr="00217133">
        <w:rPr>
          <w:b/>
        </w:rPr>
        <w:t xml:space="preserve">6 </w:t>
      </w:r>
      <w:r w:rsidRPr="00217133">
        <w:t>– умение провести классификацию;</w:t>
      </w:r>
    </w:p>
    <w:p w:rsidR="003E449F" w:rsidRPr="00217133" w:rsidRDefault="003E449F" w:rsidP="003E449F">
      <w:pPr>
        <w:pStyle w:val="a4"/>
        <w:spacing w:before="0" w:beforeAutospacing="0" w:after="0" w:afterAutospacing="0"/>
        <w:ind w:firstLine="708"/>
        <w:jc w:val="both"/>
      </w:pPr>
      <w:r w:rsidRPr="00217133">
        <w:rPr>
          <w:b/>
        </w:rPr>
        <w:t>7</w:t>
      </w:r>
      <w:r w:rsidRPr="00217133">
        <w:t xml:space="preserve"> – уровень развития фонематического слуха и восприятия; </w:t>
      </w:r>
    </w:p>
    <w:p w:rsidR="003E449F" w:rsidRPr="00217133" w:rsidRDefault="003E449F" w:rsidP="003E449F">
      <w:pPr>
        <w:pStyle w:val="a4"/>
        <w:spacing w:before="0" w:beforeAutospacing="0" w:after="0" w:afterAutospacing="0"/>
        <w:ind w:firstLine="708"/>
        <w:jc w:val="both"/>
      </w:pPr>
      <w:r w:rsidRPr="00217133">
        <w:rPr>
          <w:b/>
        </w:rPr>
        <w:t>8</w:t>
      </w:r>
      <w:r w:rsidRPr="00217133">
        <w:t xml:space="preserve"> – </w:t>
      </w:r>
      <w:proofErr w:type="spellStart"/>
      <w:r w:rsidRPr="00217133">
        <w:t>сформированность</w:t>
      </w:r>
      <w:proofErr w:type="spellEnd"/>
      <w:r w:rsidRPr="00217133">
        <w:t xml:space="preserve"> предпосылок к овладению звуковым анализом и синтезом;</w:t>
      </w:r>
    </w:p>
    <w:p w:rsidR="003E449F" w:rsidRPr="00217133" w:rsidRDefault="003E449F" w:rsidP="003E449F">
      <w:pPr>
        <w:pStyle w:val="a4"/>
        <w:spacing w:before="0" w:beforeAutospacing="0" w:after="0" w:afterAutospacing="0"/>
        <w:ind w:firstLine="708"/>
        <w:jc w:val="both"/>
      </w:pPr>
      <w:r w:rsidRPr="00217133">
        <w:rPr>
          <w:b/>
        </w:rPr>
        <w:t>9</w:t>
      </w:r>
      <w:r w:rsidRPr="00217133">
        <w:t xml:space="preserve"> – произвольность (умение следовать указаниям педагога)</w:t>
      </w:r>
    </w:p>
    <w:p w:rsidR="003E449F" w:rsidRPr="00217133" w:rsidRDefault="003E449F" w:rsidP="003E449F">
      <w:pPr>
        <w:pStyle w:val="3"/>
        <w:spacing w:before="0" w:after="0"/>
        <w:jc w:val="center"/>
        <w:rPr>
          <w:rFonts w:ascii="Times New Roman" w:hAnsi="Times New Roman" w:cs="Times New Roman"/>
          <w:spacing w:val="0"/>
          <w:sz w:val="24"/>
          <w:szCs w:val="24"/>
        </w:rPr>
      </w:pPr>
    </w:p>
    <w:p w:rsidR="003E449F" w:rsidRPr="00217133" w:rsidRDefault="003E449F" w:rsidP="003E449F">
      <w:pPr>
        <w:pStyle w:val="3"/>
        <w:spacing w:before="0" w:after="0"/>
        <w:jc w:val="center"/>
        <w:rPr>
          <w:rFonts w:ascii="Times New Roman" w:hAnsi="Times New Roman" w:cs="Times New Roman"/>
          <w:spacing w:val="0"/>
          <w:sz w:val="24"/>
          <w:szCs w:val="24"/>
        </w:rPr>
      </w:pPr>
      <w:r w:rsidRPr="00217133">
        <w:rPr>
          <w:rFonts w:ascii="Times New Roman" w:hAnsi="Times New Roman" w:cs="Times New Roman"/>
          <w:spacing w:val="0"/>
          <w:sz w:val="24"/>
          <w:szCs w:val="24"/>
        </w:rPr>
        <w:t>I этап – фронтальное обследование</w:t>
      </w:r>
    </w:p>
    <w:p w:rsidR="003E449F" w:rsidRPr="00217133" w:rsidRDefault="003E449F" w:rsidP="003E449F">
      <w:pPr>
        <w:pStyle w:val="4"/>
        <w:spacing w:before="0" w:after="0"/>
        <w:jc w:val="both"/>
        <w:rPr>
          <w:spacing w:val="0"/>
          <w:sz w:val="24"/>
          <w:szCs w:val="24"/>
        </w:rPr>
      </w:pPr>
      <w:r w:rsidRPr="00217133">
        <w:rPr>
          <w:spacing w:val="0"/>
          <w:sz w:val="24"/>
          <w:szCs w:val="24"/>
        </w:rPr>
        <w:t>Задание 1.</w:t>
      </w:r>
    </w:p>
    <w:p w:rsidR="003E449F" w:rsidRPr="00217133" w:rsidRDefault="003E449F" w:rsidP="003E449F">
      <w:pPr>
        <w:pStyle w:val="a4"/>
        <w:spacing w:before="0" w:beforeAutospacing="0" w:after="0" w:afterAutospacing="0"/>
        <w:ind w:firstLine="708"/>
        <w:jc w:val="both"/>
      </w:pPr>
      <w:r w:rsidRPr="00217133">
        <w:rPr>
          <w:b/>
          <w:bCs/>
        </w:rPr>
        <w:t>Цель: в</w:t>
      </w:r>
      <w:r w:rsidRPr="00217133">
        <w:t>ыявить умение передавать форму фигуры (вычерчивать равную или подобную фигуру, соблюдая пропорции между элементами фигуры). Кроме этого, задание позволяет судить о твердости руки ребенка, умении рисовать прямолинейные отрезки, рисовать углы, не округляя их.</w:t>
      </w:r>
    </w:p>
    <w:p w:rsidR="003E449F" w:rsidRPr="00217133" w:rsidRDefault="003E449F" w:rsidP="003E449F">
      <w:pPr>
        <w:pStyle w:val="a4"/>
        <w:spacing w:before="0" w:beforeAutospacing="0" w:after="0" w:afterAutospacing="0"/>
        <w:ind w:firstLine="708"/>
        <w:jc w:val="both"/>
      </w:pPr>
      <w:r w:rsidRPr="00217133">
        <w:rPr>
          <w:b/>
          <w:bCs/>
        </w:rPr>
        <w:t>Текст задания</w:t>
      </w:r>
      <w:r w:rsidRPr="00217133">
        <w:t>. Посмотрите сюда (</w:t>
      </w:r>
      <w:r w:rsidRPr="00217133">
        <w:rPr>
          <w:i/>
          <w:iCs/>
        </w:rPr>
        <w:t>указывается рисунок к заданию</w:t>
      </w:r>
      <w:r w:rsidRPr="00217133">
        <w:t>). Здесь вы будете выполнять задание. Внутри маленькой рамочки вы видите фигуру. Рассмотрите ее на своих листах. Возьмите карандаш. Нарисуйте похожую фигуру в большой рамочке (</w:t>
      </w:r>
      <w:r w:rsidRPr="00217133">
        <w:rPr>
          <w:i/>
          <w:iCs/>
        </w:rPr>
        <w:t>учитель обводит указкой большую рамочку</w:t>
      </w:r>
      <w:r w:rsidRPr="00217133">
        <w:t>).</w:t>
      </w:r>
    </w:p>
    <w:p w:rsidR="003E449F" w:rsidRPr="00217133" w:rsidRDefault="003E449F" w:rsidP="003E449F">
      <w:pPr>
        <w:pStyle w:val="a4"/>
        <w:jc w:val="both"/>
      </w:pPr>
      <w:r w:rsidRPr="00217133">
        <w:rPr>
          <w:noProof/>
        </w:rPr>
        <w:lastRenderedPageBreak/>
        <w:drawing>
          <wp:inline distT="0" distB="0" distL="0" distR="0">
            <wp:extent cx="4000500" cy="4010025"/>
            <wp:effectExtent l="19050" t="0" r="0" b="0"/>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5" cstate="print"/>
                    <a:srcRect/>
                    <a:stretch>
                      <a:fillRect/>
                    </a:stretch>
                  </pic:blipFill>
                  <pic:spPr bwMode="auto">
                    <a:xfrm>
                      <a:off x="0" y="0"/>
                      <a:ext cx="4000500" cy="401002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jc w:val="both"/>
        <w:rPr>
          <w:i/>
          <w:u w:val="single"/>
        </w:rPr>
      </w:pPr>
      <w:r w:rsidRPr="00217133">
        <w:t> </w:t>
      </w: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изображена подобная или равная фигура, пропорции между элементами фигуры в основном сохранены;</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изображена подобная или равная фигура, пропорции слегка изменены, но не все углы прямые, не везде соблюдается параллельность линий. Этот же балл ставится, если общая форма фигуры схвачена хорошо, но пропорции между элементами фигуры существенно изменены, однако все углы прямые и параллельность соблюдена;</w:t>
      </w:r>
    </w:p>
    <w:p w:rsidR="003E449F" w:rsidRPr="00217133" w:rsidRDefault="003E449F" w:rsidP="003E449F">
      <w:pPr>
        <w:pStyle w:val="a4"/>
        <w:spacing w:before="0" w:beforeAutospacing="0" w:after="0" w:afterAutospacing="0"/>
        <w:jc w:val="both"/>
      </w:pPr>
      <w:r w:rsidRPr="00217133">
        <w:rPr>
          <w:i/>
          <w:iCs/>
        </w:rPr>
        <w:t>1 балл</w:t>
      </w:r>
      <w:r w:rsidRPr="00217133">
        <w:t xml:space="preserve"> – существенно изменены пропорции между элементами фигуры; общая форма фигуры схвачена плохо;</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не схвачена общая форма фигуры, но изображена какая-то замкнутая линия.</w:t>
      </w:r>
    </w:p>
    <w:p w:rsidR="003E449F" w:rsidRPr="00217133" w:rsidRDefault="003E449F" w:rsidP="003E449F">
      <w:pPr>
        <w:pStyle w:val="a4"/>
        <w:spacing w:before="0" w:beforeAutospacing="0" w:after="0" w:afterAutospacing="0"/>
        <w:ind w:firstLine="708"/>
        <w:jc w:val="both"/>
      </w:pPr>
      <w:r w:rsidRPr="00217133">
        <w:t xml:space="preserve">В случае, если фигура изображена нетвердой рукой, ставится значок "–" </w:t>
      </w:r>
      <w:proofErr w:type="gramStart"/>
      <w:r w:rsidRPr="00217133">
        <w:t xml:space="preserve">в </w:t>
      </w:r>
      <w:proofErr w:type="gramEnd"/>
      <w:r w:rsidRPr="00217133">
        <w:t>дополнение к баллу.</w:t>
      </w:r>
    </w:p>
    <w:p w:rsidR="003E449F" w:rsidRPr="00217133" w:rsidRDefault="003E449F" w:rsidP="003E449F">
      <w:pPr>
        <w:pStyle w:val="4"/>
        <w:spacing w:before="0" w:after="0"/>
        <w:jc w:val="both"/>
        <w:rPr>
          <w:spacing w:val="0"/>
          <w:sz w:val="24"/>
          <w:szCs w:val="24"/>
        </w:rPr>
      </w:pPr>
    </w:p>
    <w:p w:rsidR="003E449F" w:rsidRPr="00217133" w:rsidRDefault="003E449F" w:rsidP="003E449F">
      <w:pPr>
        <w:pStyle w:val="4"/>
        <w:spacing w:before="0" w:after="0"/>
        <w:jc w:val="both"/>
        <w:rPr>
          <w:spacing w:val="0"/>
          <w:sz w:val="24"/>
          <w:szCs w:val="24"/>
        </w:rPr>
      </w:pPr>
      <w:r w:rsidRPr="00217133">
        <w:rPr>
          <w:spacing w:val="0"/>
          <w:sz w:val="24"/>
          <w:szCs w:val="24"/>
        </w:rPr>
        <w:t>Задание 2</w:t>
      </w:r>
    </w:p>
    <w:p w:rsidR="003E449F" w:rsidRPr="00217133" w:rsidRDefault="003E449F" w:rsidP="003E449F">
      <w:pPr>
        <w:pStyle w:val="a4"/>
        <w:spacing w:before="0" w:beforeAutospacing="0" w:after="0" w:afterAutospacing="0"/>
        <w:ind w:firstLine="708"/>
        <w:jc w:val="both"/>
      </w:pPr>
      <w:r w:rsidRPr="00217133">
        <w:rPr>
          <w:b/>
          <w:bCs/>
        </w:rPr>
        <w:t>Цель:</w:t>
      </w:r>
      <w:r w:rsidRPr="00217133">
        <w:t xml:space="preserve"> выявить умение ориентироваться на плоскости (влево, вправо, вверх, вниз). Вместе с тем проверяется умение пересчитывать клеточки.</w:t>
      </w:r>
    </w:p>
    <w:p w:rsidR="003E449F" w:rsidRPr="00217133" w:rsidRDefault="003E449F" w:rsidP="003E449F">
      <w:pPr>
        <w:pStyle w:val="a4"/>
        <w:spacing w:before="0" w:beforeAutospacing="0" w:after="0" w:afterAutospacing="0"/>
        <w:ind w:firstLine="708"/>
        <w:jc w:val="both"/>
      </w:pPr>
      <w:r w:rsidRPr="00217133">
        <w:rPr>
          <w:b/>
          <w:bCs/>
        </w:rPr>
        <w:t>Текст задания</w:t>
      </w:r>
      <w:r w:rsidRPr="00217133">
        <w:t>. Задание будете выполнять на клетчатой бумаге (</w:t>
      </w:r>
      <w:r w:rsidRPr="00217133">
        <w:rPr>
          <w:i/>
          <w:iCs/>
        </w:rPr>
        <w:t>указывается место для выполнения задания</w:t>
      </w:r>
      <w:r w:rsidRPr="00217133">
        <w:t>).</w:t>
      </w:r>
    </w:p>
    <w:p w:rsidR="003E449F" w:rsidRPr="00217133" w:rsidRDefault="003E449F" w:rsidP="003E449F">
      <w:pPr>
        <w:pStyle w:val="a4"/>
        <w:jc w:val="both"/>
      </w:pPr>
      <w:r w:rsidRPr="00217133">
        <w:rPr>
          <w:noProof/>
        </w:rPr>
        <w:lastRenderedPageBreak/>
        <w:drawing>
          <wp:inline distT="0" distB="0" distL="0" distR="0">
            <wp:extent cx="3429000" cy="3438525"/>
            <wp:effectExtent l="19050" t="0" r="0" b="0"/>
            <wp:docPr id="2" name="Рисунок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
                    <pic:cNvPicPr>
                      <a:picLocks noChangeAspect="1" noChangeArrowheads="1"/>
                    </pic:cNvPicPr>
                  </pic:nvPicPr>
                  <pic:blipFill>
                    <a:blip r:embed="rId6" cstate="print"/>
                    <a:srcRect/>
                    <a:stretch>
                      <a:fillRect/>
                    </a:stretch>
                  </pic:blipFill>
                  <pic:spPr bwMode="auto">
                    <a:xfrm>
                      <a:off x="0" y="0"/>
                      <a:ext cx="3429000" cy="343852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ind w:firstLine="708"/>
        <w:jc w:val="both"/>
      </w:pPr>
      <w:r w:rsidRPr="00217133">
        <w:t>1. Возьмите красный карандаш, отсчитайте от черной клеточки вправо четыре клеточки и пятую закрасьте красным карандашом.</w:t>
      </w:r>
    </w:p>
    <w:p w:rsidR="003E449F" w:rsidRPr="00217133" w:rsidRDefault="003E449F" w:rsidP="003E449F">
      <w:pPr>
        <w:pStyle w:val="a4"/>
        <w:spacing w:before="0" w:beforeAutospacing="0" w:after="0" w:afterAutospacing="0"/>
        <w:ind w:firstLine="708"/>
        <w:jc w:val="both"/>
      </w:pPr>
      <w:r w:rsidRPr="00217133">
        <w:t xml:space="preserve">2. Возьмите синий карандаш. От красной клетки отступите вниз через две клеточки и третью </w:t>
      </w:r>
      <w:proofErr w:type="gramStart"/>
      <w:r w:rsidRPr="00217133">
        <w:t>закрасьте</w:t>
      </w:r>
      <w:proofErr w:type="gramEnd"/>
      <w:r w:rsidRPr="00217133">
        <w:t xml:space="preserve"> синим карандашом.</w:t>
      </w:r>
    </w:p>
    <w:p w:rsidR="003E449F" w:rsidRPr="00217133" w:rsidRDefault="003E449F" w:rsidP="003E449F">
      <w:pPr>
        <w:pStyle w:val="a4"/>
        <w:spacing w:before="0" w:beforeAutospacing="0" w:after="0" w:afterAutospacing="0"/>
        <w:ind w:firstLine="709"/>
        <w:jc w:val="both"/>
      </w:pPr>
      <w:r w:rsidRPr="00217133">
        <w:t>3. </w:t>
      </w:r>
      <w:proofErr w:type="gramStart"/>
      <w:r w:rsidRPr="00217133">
        <w:t>Возьмите зеленый карандаш и клеточку, расположенную слева от синей и через одну клеточку от нее, закрасьте зеленым карандашом.</w:t>
      </w:r>
      <w:proofErr w:type="gramEnd"/>
    </w:p>
    <w:p w:rsidR="003E449F" w:rsidRPr="00217133" w:rsidRDefault="003E449F" w:rsidP="003E449F">
      <w:pPr>
        <w:pStyle w:val="a4"/>
        <w:spacing w:before="0" w:beforeAutospacing="0" w:after="0" w:afterAutospacing="0"/>
        <w:ind w:firstLine="709"/>
        <w:jc w:val="both"/>
      </w:pPr>
      <w:r w:rsidRPr="00217133">
        <w:t xml:space="preserve">4. Возьмите желтый карандаш. Отсчитайте от зеленой клетки вверх пять клеток и шестую закрасьте желтым карандашом. </w:t>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все </w:t>
      </w:r>
      <w:proofErr w:type="gramStart"/>
      <w:r w:rsidRPr="00217133">
        <w:t>выполнено</w:t>
      </w:r>
      <w:proofErr w:type="gramEnd"/>
      <w:r w:rsidRPr="00217133">
        <w:t xml:space="preserve"> верно;</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w:t>
      </w:r>
      <w:proofErr w:type="gramStart"/>
      <w:r w:rsidRPr="00217133">
        <w:t>выполнено</w:t>
      </w:r>
      <w:proofErr w:type="gramEnd"/>
      <w:r w:rsidRPr="00217133">
        <w:t xml:space="preserve"> верно 2–3 пункта задания;</w:t>
      </w:r>
    </w:p>
    <w:p w:rsidR="003E449F" w:rsidRPr="00217133" w:rsidRDefault="003E449F" w:rsidP="003E449F">
      <w:pPr>
        <w:pStyle w:val="a4"/>
        <w:spacing w:before="0" w:beforeAutospacing="0" w:after="0" w:afterAutospacing="0"/>
        <w:jc w:val="both"/>
      </w:pPr>
      <w:r w:rsidRPr="00217133">
        <w:rPr>
          <w:i/>
          <w:iCs/>
        </w:rPr>
        <w:t>1 балл</w:t>
      </w:r>
      <w:r w:rsidRPr="00217133">
        <w:t xml:space="preserve"> – </w:t>
      </w:r>
      <w:proofErr w:type="gramStart"/>
      <w:r w:rsidRPr="00217133">
        <w:t>выполнен</w:t>
      </w:r>
      <w:proofErr w:type="gramEnd"/>
      <w:r w:rsidRPr="00217133">
        <w:t xml:space="preserve"> верно только 1 пункт задания (допущены ошибки в направлении, счете, начале отсчета);</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задание не выполнено.</w:t>
      </w:r>
    </w:p>
    <w:p w:rsidR="003E449F" w:rsidRPr="00217133" w:rsidRDefault="003E449F" w:rsidP="003E449F">
      <w:pPr>
        <w:pStyle w:val="a4"/>
        <w:spacing w:before="0" w:beforeAutospacing="0" w:after="0" w:afterAutospacing="0"/>
        <w:ind w:firstLine="708"/>
        <w:jc w:val="both"/>
      </w:pPr>
      <w:r w:rsidRPr="00217133">
        <w:t>В случае</w:t>
      </w:r>
      <w:proofErr w:type="gramStart"/>
      <w:r w:rsidRPr="00217133">
        <w:t>,</w:t>
      </w:r>
      <w:proofErr w:type="gramEnd"/>
      <w:r w:rsidRPr="00217133">
        <w:t xml:space="preserve"> если клетки плохо раскрашены, в дополнение к баллу ставится "–".</w:t>
      </w:r>
    </w:p>
    <w:p w:rsidR="003E449F" w:rsidRPr="00217133" w:rsidRDefault="003E449F" w:rsidP="003E449F">
      <w:pPr>
        <w:pStyle w:val="4"/>
        <w:spacing w:before="0" w:after="0"/>
        <w:ind w:firstLine="709"/>
        <w:jc w:val="both"/>
        <w:rPr>
          <w:spacing w:val="0"/>
          <w:sz w:val="24"/>
          <w:szCs w:val="24"/>
        </w:rPr>
      </w:pPr>
    </w:p>
    <w:p w:rsidR="003E449F" w:rsidRPr="00217133" w:rsidRDefault="003E449F" w:rsidP="003E449F">
      <w:pPr>
        <w:pStyle w:val="4"/>
        <w:spacing w:before="0" w:after="0"/>
        <w:ind w:firstLine="709"/>
        <w:jc w:val="both"/>
        <w:rPr>
          <w:spacing w:val="0"/>
          <w:sz w:val="24"/>
          <w:szCs w:val="24"/>
        </w:rPr>
      </w:pPr>
      <w:r w:rsidRPr="00217133">
        <w:rPr>
          <w:spacing w:val="0"/>
          <w:sz w:val="24"/>
          <w:szCs w:val="24"/>
        </w:rPr>
        <w:t>Задание 3</w:t>
      </w:r>
    </w:p>
    <w:p w:rsidR="003E449F" w:rsidRPr="00217133" w:rsidRDefault="003E449F" w:rsidP="003E449F">
      <w:pPr>
        <w:pStyle w:val="a4"/>
        <w:spacing w:before="0" w:beforeAutospacing="0" w:after="0" w:afterAutospacing="0"/>
        <w:ind w:firstLine="709"/>
        <w:jc w:val="both"/>
      </w:pPr>
      <w:r w:rsidRPr="00217133">
        <w:rPr>
          <w:b/>
          <w:bCs/>
        </w:rPr>
        <w:t>Цель:</w:t>
      </w:r>
      <w:r w:rsidRPr="00217133">
        <w:t xml:space="preserve"> выявить умение выбрать и выполнить операцию сложения и вычитания; соответственно правильному пониманию текста задачи, перейти от числа к соответствующему конечному множеству предметов (кружков, квадратов). </w:t>
      </w:r>
    </w:p>
    <w:p w:rsidR="003E449F" w:rsidRPr="00217133" w:rsidRDefault="003E449F" w:rsidP="003E449F">
      <w:pPr>
        <w:pStyle w:val="a4"/>
        <w:spacing w:before="0" w:beforeAutospacing="0" w:after="0" w:afterAutospacing="0"/>
        <w:ind w:firstLine="709"/>
        <w:jc w:val="both"/>
      </w:pPr>
      <w:r w:rsidRPr="00217133">
        <w:rPr>
          <w:b/>
          <w:bCs/>
        </w:rPr>
        <w:t>Текст задания.</w:t>
      </w:r>
      <w:r w:rsidRPr="00217133">
        <w:t xml:space="preserve"> Здесь вы будете выполнять третье задание (</w:t>
      </w:r>
      <w:r w:rsidRPr="00217133">
        <w:rPr>
          <w:i/>
          <w:iCs/>
        </w:rPr>
        <w:t>указывается место для выполнения задания</w:t>
      </w:r>
      <w:r w:rsidRPr="00217133">
        <w:t>).</w:t>
      </w:r>
    </w:p>
    <w:p w:rsidR="003E449F" w:rsidRPr="00217133" w:rsidRDefault="003E449F" w:rsidP="003E449F">
      <w:pPr>
        <w:pStyle w:val="a4"/>
        <w:jc w:val="both"/>
      </w:pPr>
      <w:r w:rsidRPr="00217133">
        <w:rPr>
          <w:noProof/>
        </w:rPr>
        <w:lastRenderedPageBreak/>
        <w:drawing>
          <wp:inline distT="0" distB="0" distL="0" distR="0">
            <wp:extent cx="2971800" cy="2581275"/>
            <wp:effectExtent l="19050" t="0" r="0" b="0"/>
            <wp:docPr id="3" name="Рисунок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
                    <pic:cNvPicPr>
                      <a:picLocks noChangeAspect="1" noChangeArrowheads="1"/>
                    </pic:cNvPicPr>
                  </pic:nvPicPr>
                  <pic:blipFill>
                    <a:blip r:embed="rId7" cstate="print"/>
                    <a:srcRect/>
                    <a:stretch>
                      <a:fillRect/>
                    </a:stretch>
                  </pic:blipFill>
                  <pic:spPr bwMode="auto">
                    <a:xfrm>
                      <a:off x="0" y="0"/>
                      <a:ext cx="2971800" cy="258127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jc w:val="both"/>
      </w:pPr>
      <w:r w:rsidRPr="00217133">
        <w:t>Посмотрите на свои листки. Послушайте задание.</w:t>
      </w:r>
    </w:p>
    <w:p w:rsidR="003E449F" w:rsidRPr="00217133" w:rsidRDefault="003E449F" w:rsidP="003E449F">
      <w:pPr>
        <w:pStyle w:val="a4"/>
        <w:spacing w:before="0" w:beforeAutospacing="0" w:after="0" w:afterAutospacing="0"/>
        <w:ind w:firstLine="708"/>
        <w:jc w:val="both"/>
      </w:pPr>
      <w:r w:rsidRPr="00217133">
        <w:t>1. На полянке играют 3 девочки и 2 мальчика. Сколько детей играют на полянке? Нарисуйте столько кружков, сколько детей играют на полянке. (</w:t>
      </w:r>
      <w:r w:rsidRPr="00217133">
        <w:rPr>
          <w:i/>
          <w:iCs/>
        </w:rPr>
        <w:t>Текст задачи можно повторить.</w:t>
      </w:r>
      <w:r w:rsidRPr="00217133">
        <w:t>)</w:t>
      </w:r>
    </w:p>
    <w:p w:rsidR="003E449F" w:rsidRPr="00217133" w:rsidRDefault="003E449F" w:rsidP="003E449F">
      <w:pPr>
        <w:pStyle w:val="a4"/>
        <w:spacing w:before="0" w:beforeAutospacing="0" w:after="0" w:afterAutospacing="0"/>
        <w:ind w:firstLine="708"/>
        <w:jc w:val="both"/>
      </w:pPr>
      <w:r w:rsidRPr="00217133">
        <w:t>2. В машине ехали 6 человек. Двое вышли из машины. Рядом с кругами нарисуйте столько квадратов, сколько человек осталось в машине. (</w:t>
      </w:r>
      <w:r w:rsidRPr="00217133">
        <w:rPr>
          <w:i/>
          <w:iCs/>
        </w:rPr>
        <w:t>Текст задачи можно повторить.</w:t>
      </w:r>
      <w:r w:rsidRPr="00217133">
        <w:t>)</w:t>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w:t>
      </w:r>
      <w:proofErr w:type="gramStart"/>
      <w:r w:rsidRPr="00217133">
        <w:t>выполнены</w:t>
      </w:r>
      <w:proofErr w:type="gramEnd"/>
      <w:r w:rsidRPr="00217133">
        <w:t xml:space="preserve"> верно обе задачи;</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одна задача </w:t>
      </w:r>
      <w:proofErr w:type="gramStart"/>
      <w:r w:rsidRPr="00217133">
        <w:t>выполнена</w:t>
      </w:r>
      <w:proofErr w:type="gramEnd"/>
      <w:r w:rsidRPr="00217133">
        <w:t xml:space="preserve"> верно, есть попытка решать вторую задачу, но число кружков или квадратов неверное;</w:t>
      </w:r>
    </w:p>
    <w:p w:rsidR="003E449F" w:rsidRPr="00217133" w:rsidRDefault="003E449F" w:rsidP="003E449F">
      <w:pPr>
        <w:pStyle w:val="a4"/>
        <w:spacing w:before="0" w:beforeAutospacing="0" w:after="0" w:afterAutospacing="0"/>
        <w:jc w:val="both"/>
      </w:pPr>
      <w:r w:rsidRPr="00217133">
        <w:rPr>
          <w:i/>
          <w:iCs/>
        </w:rPr>
        <w:t xml:space="preserve">1 балл </w:t>
      </w:r>
      <w:r w:rsidRPr="00217133">
        <w:t xml:space="preserve">– </w:t>
      </w:r>
      <w:proofErr w:type="gramStart"/>
      <w:r w:rsidRPr="00217133">
        <w:t>выполнена</w:t>
      </w:r>
      <w:proofErr w:type="gramEnd"/>
      <w:r w:rsidRPr="00217133">
        <w:t xml:space="preserve"> верно только одна задача, попыток выполнить вторую задачу нет;</w:t>
      </w:r>
    </w:p>
    <w:p w:rsidR="003E449F" w:rsidRPr="00217133" w:rsidRDefault="003E449F" w:rsidP="003E449F">
      <w:pPr>
        <w:pStyle w:val="a4"/>
        <w:spacing w:before="0" w:beforeAutospacing="0" w:after="0" w:afterAutospacing="0"/>
        <w:jc w:val="both"/>
      </w:pPr>
      <w:r w:rsidRPr="00217133">
        <w:rPr>
          <w:i/>
          <w:iCs/>
        </w:rPr>
        <w:t xml:space="preserve">0 баллов </w:t>
      </w:r>
      <w:r w:rsidRPr="00217133">
        <w:t>– есть попытка решить одну задачу, но число кружков или квадратов неверное.</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4</w:t>
      </w:r>
    </w:p>
    <w:p w:rsidR="003E449F" w:rsidRPr="00217133" w:rsidRDefault="003E449F" w:rsidP="003E449F">
      <w:pPr>
        <w:pStyle w:val="a4"/>
        <w:spacing w:before="0" w:beforeAutospacing="0" w:after="0" w:afterAutospacing="0"/>
        <w:ind w:firstLine="708"/>
        <w:jc w:val="both"/>
      </w:pPr>
      <w:r w:rsidRPr="00217133">
        <w:rPr>
          <w:b/>
          <w:bCs/>
        </w:rPr>
        <w:t>Цели:</w:t>
      </w:r>
      <w:r w:rsidRPr="00217133">
        <w:t xml:space="preserve"> выявить уровень интуитивных топологических представлений, понимания терминов "внутри", "вне"; выявить способность правильно понимать высказывание, например: "Отметьте точку внутри квадрата, но вне круга". </w:t>
      </w:r>
    </w:p>
    <w:p w:rsidR="003E449F" w:rsidRPr="00217133" w:rsidRDefault="003E449F" w:rsidP="003E449F">
      <w:pPr>
        <w:pStyle w:val="a4"/>
        <w:spacing w:before="0" w:beforeAutospacing="0" w:after="0" w:afterAutospacing="0"/>
        <w:ind w:firstLine="708"/>
        <w:jc w:val="both"/>
      </w:pPr>
      <w:r w:rsidRPr="00217133">
        <w:rPr>
          <w:b/>
          <w:bCs/>
        </w:rPr>
        <w:t>Текст задания</w:t>
      </w:r>
      <w:r w:rsidRPr="00217133">
        <w:t>. Посмотрите на доску (</w:t>
      </w:r>
      <w:r w:rsidRPr="00217133">
        <w:rPr>
          <w:i/>
          <w:iCs/>
        </w:rPr>
        <w:t>учитель чертит на доске треугольник</w:t>
      </w:r>
      <w:r w:rsidRPr="00217133">
        <w:t>). Я начертила треугольник (</w:t>
      </w:r>
      <w:r w:rsidRPr="00217133">
        <w:rPr>
          <w:i/>
          <w:iCs/>
        </w:rPr>
        <w:t>отмечает точку внутри треугольника</w:t>
      </w:r>
      <w:r w:rsidRPr="00217133">
        <w:t>). Я отметил точку внутри треугольника (</w:t>
      </w:r>
      <w:r w:rsidRPr="00217133">
        <w:rPr>
          <w:i/>
          <w:iCs/>
        </w:rPr>
        <w:t>отмечает точку вне треугольника</w:t>
      </w:r>
      <w:r w:rsidRPr="00217133">
        <w:t>). Я отметил точку вне треугольника. Теперь посмотрите на этот чертеж (</w:t>
      </w:r>
      <w:r w:rsidRPr="00217133">
        <w:rPr>
          <w:i/>
          <w:iCs/>
        </w:rPr>
        <w:t>указывается чертеж к заданию</w:t>
      </w:r>
      <w:r w:rsidRPr="00217133">
        <w:t>). На своих листках найдите круг, найдите квадрат.</w:t>
      </w:r>
    </w:p>
    <w:p w:rsidR="003E449F" w:rsidRPr="00217133" w:rsidRDefault="003E449F" w:rsidP="003E449F">
      <w:pPr>
        <w:pStyle w:val="a4"/>
        <w:jc w:val="both"/>
      </w:pPr>
      <w:r w:rsidRPr="00217133">
        <w:rPr>
          <w:noProof/>
        </w:rPr>
        <w:lastRenderedPageBreak/>
        <w:drawing>
          <wp:inline distT="0" distB="0" distL="0" distR="0">
            <wp:extent cx="4343400" cy="3581400"/>
            <wp:effectExtent l="19050" t="0" r="0" b="0"/>
            <wp:docPr id="4" name="Рисунок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
                    <pic:cNvPicPr>
                      <a:picLocks noChangeAspect="1" noChangeArrowheads="1"/>
                    </pic:cNvPicPr>
                  </pic:nvPicPr>
                  <pic:blipFill>
                    <a:blip r:embed="rId8" cstate="print"/>
                    <a:srcRect/>
                    <a:stretch>
                      <a:fillRect/>
                    </a:stretch>
                  </pic:blipFill>
                  <pic:spPr bwMode="auto">
                    <a:xfrm>
                      <a:off x="0" y="0"/>
                      <a:ext cx="4343400" cy="3581400"/>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ind w:firstLine="708"/>
        <w:jc w:val="both"/>
      </w:pPr>
      <w:r w:rsidRPr="00217133">
        <w:t>1. Возьмите синий карандаш и отметьте точку внутри круга, но вне квадрата.</w:t>
      </w:r>
    </w:p>
    <w:p w:rsidR="003E449F" w:rsidRPr="00217133" w:rsidRDefault="003E449F" w:rsidP="003E449F">
      <w:pPr>
        <w:pStyle w:val="a4"/>
        <w:spacing w:before="0" w:beforeAutospacing="0" w:after="0" w:afterAutospacing="0"/>
        <w:ind w:firstLine="708"/>
        <w:jc w:val="both"/>
      </w:pPr>
      <w:r w:rsidRPr="00217133">
        <w:t>2. Возьмите красный карандаш и отметьте точку внутри квадрата, но вне круга.</w:t>
      </w:r>
    </w:p>
    <w:p w:rsidR="003E449F" w:rsidRPr="00217133" w:rsidRDefault="003E449F" w:rsidP="003E449F">
      <w:pPr>
        <w:pStyle w:val="a4"/>
        <w:spacing w:before="0" w:beforeAutospacing="0" w:after="0" w:afterAutospacing="0"/>
        <w:ind w:firstLine="708"/>
        <w:jc w:val="both"/>
      </w:pPr>
      <w:r w:rsidRPr="00217133">
        <w:t>3. Возьмите зеленый карандаш и отметьте точку, которая была бы расположена и внутри круга, и внутри квадрата.</w:t>
      </w:r>
    </w:p>
    <w:p w:rsidR="003E449F" w:rsidRPr="00217133" w:rsidRDefault="003E449F" w:rsidP="003E449F">
      <w:pPr>
        <w:pStyle w:val="a4"/>
        <w:spacing w:before="0" w:beforeAutospacing="0" w:after="0" w:afterAutospacing="0"/>
        <w:ind w:firstLine="708"/>
        <w:jc w:val="both"/>
      </w:pPr>
      <w:r w:rsidRPr="00217133">
        <w:t>4. Возьмите простой карандаш и отметьте точку, которая расположена и вне круга и вне квадрата".</w:t>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все </w:t>
      </w:r>
      <w:proofErr w:type="gramStart"/>
      <w:r w:rsidRPr="00217133">
        <w:t>выполнено</w:t>
      </w:r>
      <w:proofErr w:type="gramEnd"/>
      <w:r w:rsidRPr="00217133">
        <w:t xml:space="preserve"> верно;</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w:t>
      </w:r>
      <w:proofErr w:type="gramStart"/>
      <w:r w:rsidRPr="00217133">
        <w:t>выполнено</w:t>
      </w:r>
      <w:proofErr w:type="gramEnd"/>
      <w:r w:rsidRPr="00217133">
        <w:t xml:space="preserve"> верно 2–3 пункта задания;</w:t>
      </w:r>
    </w:p>
    <w:p w:rsidR="003E449F" w:rsidRPr="00217133" w:rsidRDefault="003E449F" w:rsidP="003E449F">
      <w:pPr>
        <w:pStyle w:val="a4"/>
        <w:spacing w:before="0" w:beforeAutospacing="0" w:after="0" w:afterAutospacing="0"/>
        <w:jc w:val="both"/>
      </w:pPr>
      <w:r w:rsidRPr="00217133">
        <w:rPr>
          <w:i/>
          <w:iCs/>
        </w:rPr>
        <w:t>1 балл</w:t>
      </w:r>
      <w:r w:rsidRPr="00217133">
        <w:t xml:space="preserve"> – </w:t>
      </w:r>
      <w:proofErr w:type="gramStart"/>
      <w:r w:rsidRPr="00217133">
        <w:t>выполнен</w:t>
      </w:r>
      <w:proofErr w:type="gramEnd"/>
      <w:r w:rsidRPr="00217133">
        <w:t xml:space="preserve"> верно только 1 пункт задания;</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задание не выполнено.</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5</w:t>
      </w:r>
    </w:p>
    <w:p w:rsidR="003E449F" w:rsidRPr="00217133" w:rsidRDefault="003E449F" w:rsidP="003E449F">
      <w:pPr>
        <w:pStyle w:val="a4"/>
        <w:spacing w:before="0" w:beforeAutospacing="0" w:after="0" w:afterAutospacing="0"/>
        <w:ind w:firstLine="708"/>
        <w:jc w:val="both"/>
      </w:pPr>
      <w:r w:rsidRPr="00217133">
        <w:rPr>
          <w:b/>
          <w:bCs/>
        </w:rPr>
        <w:t>Цели:</w:t>
      </w:r>
      <w:r w:rsidRPr="00217133">
        <w:t xml:space="preserve"> выявить умение сравнивать множества по числу элементов; выявить знание способа сравнения двух множеств по числу элементов (вне зависимости от навыка счета).</w:t>
      </w:r>
    </w:p>
    <w:p w:rsidR="003E449F" w:rsidRPr="00217133" w:rsidRDefault="003E449F" w:rsidP="003E449F">
      <w:pPr>
        <w:pStyle w:val="a4"/>
        <w:spacing w:before="0" w:beforeAutospacing="0" w:after="0" w:afterAutospacing="0"/>
        <w:ind w:firstLine="708"/>
        <w:jc w:val="both"/>
      </w:pPr>
      <w:r w:rsidRPr="00217133">
        <w:rPr>
          <w:b/>
          <w:bCs/>
        </w:rPr>
        <w:t>Текст задания.</w:t>
      </w:r>
      <w:r w:rsidRPr="00217133">
        <w:t xml:space="preserve"> Найдите у себя на листках рисунок, на котором изображены круги и треугольники (</w:t>
      </w:r>
      <w:r w:rsidRPr="00217133">
        <w:rPr>
          <w:i/>
          <w:iCs/>
        </w:rPr>
        <w:t>указывается рисунок к заданию</w:t>
      </w:r>
      <w:r w:rsidRPr="00217133">
        <w:t>). Чего больше: кругов или треугольников? Если кругов больше, то нарисуйте рядом еще один круг. Если треугольников больше, то нарисуйте еще один треугольник.</w:t>
      </w:r>
    </w:p>
    <w:p w:rsidR="003E449F" w:rsidRPr="00217133" w:rsidRDefault="003E449F" w:rsidP="003E449F">
      <w:pPr>
        <w:pStyle w:val="a4"/>
        <w:jc w:val="both"/>
      </w:pPr>
      <w:r w:rsidRPr="00217133">
        <w:rPr>
          <w:noProof/>
        </w:rPr>
        <w:lastRenderedPageBreak/>
        <w:drawing>
          <wp:inline distT="0" distB="0" distL="0" distR="0">
            <wp:extent cx="5715000" cy="2781300"/>
            <wp:effectExtent l="19050" t="0" r="0" b="0"/>
            <wp:docPr id="5" name="Рисунок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
                    <pic:cNvPicPr>
                      <a:picLocks noChangeAspect="1" noChangeArrowheads="1"/>
                    </pic:cNvPicPr>
                  </pic:nvPicPr>
                  <pic:blipFill>
                    <a:blip r:embed="rId9" cstate="print"/>
                    <a:srcRect/>
                    <a:stretch>
                      <a:fillRect/>
                    </a:stretch>
                  </pic:blipFill>
                  <pic:spPr bwMode="auto">
                    <a:xfrm>
                      <a:off x="0" y="0"/>
                      <a:ext cx="5715000" cy="2781300"/>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сравнение </w:t>
      </w:r>
      <w:proofErr w:type="gramStart"/>
      <w:r w:rsidRPr="00217133">
        <w:t>проведено</w:t>
      </w:r>
      <w:proofErr w:type="gramEnd"/>
      <w:r w:rsidRPr="00217133">
        <w:t xml:space="preserve"> верно;</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сравнение проведено неверно.</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6</w:t>
      </w:r>
    </w:p>
    <w:p w:rsidR="003E449F" w:rsidRPr="00217133" w:rsidRDefault="003E449F" w:rsidP="003E449F">
      <w:pPr>
        <w:pStyle w:val="a4"/>
        <w:spacing w:before="0" w:beforeAutospacing="0" w:after="0" w:afterAutospacing="0"/>
        <w:ind w:firstLine="708"/>
        <w:jc w:val="both"/>
      </w:pPr>
      <w:r w:rsidRPr="00217133">
        <w:rPr>
          <w:b/>
          <w:bCs/>
        </w:rPr>
        <w:t>Цель:</w:t>
      </w:r>
      <w:r w:rsidRPr="00217133">
        <w:t xml:space="preserve"> выявить умение классифицировать, умение находить признаки, по которым произведена классификация.</w:t>
      </w:r>
    </w:p>
    <w:p w:rsidR="003E449F" w:rsidRPr="00217133" w:rsidRDefault="003E449F" w:rsidP="003E449F">
      <w:pPr>
        <w:pStyle w:val="a4"/>
        <w:spacing w:before="0" w:beforeAutospacing="0" w:after="0" w:afterAutospacing="0"/>
        <w:ind w:firstLine="708"/>
        <w:jc w:val="both"/>
      </w:pPr>
      <w:r w:rsidRPr="00217133">
        <w:rPr>
          <w:b/>
          <w:bCs/>
        </w:rPr>
        <w:t>Текст задания.</w:t>
      </w:r>
      <w:r w:rsidRPr="00217133">
        <w:t xml:space="preserve"> Рассмотрите эти два рисунка (</w:t>
      </w:r>
      <w:r w:rsidRPr="00217133">
        <w:rPr>
          <w:i/>
          <w:iCs/>
        </w:rPr>
        <w:t>указываются рисунки к заданию</w:t>
      </w:r>
      <w:r w:rsidRPr="00217133">
        <w:t>). На одном из этих рисунков нужно нарисовать белочку. Подумайте, на каком рисунке вы бы ее нарисовали. От белочки к этому рисунку проведите карандашом линию.</w:t>
      </w:r>
    </w:p>
    <w:p w:rsidR="003E449F" w:rsidRPr="00217133" w:rsidRDefault="003E449F" w:rsidP="003E449F">
      <w:pPr>
        <w:pStyle w:val="a4"/>
        <w:jc w:val="both"/>
      </w:pPr>
      <w:r w:rsidRPr="00217133">
        <w:rPr>
          <w:noProof/>
        </w:rPr>
        <w:drawing>
          <wp:inline distT="0" distB="0" distL="0" distR="0">
            <wp:extent cx="6162675" cy="3429000"/>
            <wp:effectExtent l="19050" t="19050" r="28575" b="19050"/>
            <wp:docPr id="6" name="Рисунок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
                    <pic:cNvPicPr>
                      <a:picLocks noChangeAspect="1" noChangeArrowheads="1"/>
                    </pic:cNvPicPr>
                  </pic:nvPicPr>
                  <pic:blipFill>
                    <a:blip r:embed="rId10" cstate="print">
                      <a:lum contrast="20000"/>
                    </a:blip>
                    <a:srcRect/>
                    <a:stretch>
                      <a:fillRect/>
                    </a:stretch>
                  </pic:blipFill>
                  <pic:spPr bwMode="auto">
                    <a:xfrm>
                      <a:off x="0" y="0"/>
                      <a:ext cx="6162675" cy="3429000"/>
                    </a:xfrm>
                    <a:prstGeom prst="rect">
                      <a:avLst/>
                    </a:prstGeom>
                    <a:noFill/>
                    <a:ln w="6350" cmpd="sng">
                      <a:solidFill>
                        <a:srgbClr val="000000"/>
                      </a:solidFill>
                      <a:miter lim="800000"/>
                      <a:headEnd/>
                      <a:tailEnd/>
                    </a:ln>
                    <a:effectLst/>
                  </pic:spPr>
                </pic:pic>
              </a:graphicData>
            </a:graphic>
          </wp:inline>
        </w:drawing>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линия проведена правильно (к зверям);</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линия проведена к птицам;</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задание не выполнено.</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7</w:t>
      </w:r>
    </w:p>
    <w:p w:rsidR="003E449F" w:rsidRPr="00217133" w:rsidRDefault="003E449F" w:rsidP="003E449F">
      <w:pPr>
        <w:pStyle w:val="a4"/>
        <w:spacing w:before="0" w:beforeAutospacing="0" w:after="0" w:afterAutospacing="0"/>
        <w:ind w:firstLine="708"/>
        <w:jc w:val="both"/>
      </w:pPr>
      <w:r w:rsidRPr="00217133">
        <w:rPr>
          <w:b/>
          <w:bCs/>
        </w:rPr>
        <w:t>Цель:</w:t>
      </w:r>
      <w:r w:rsidRPr="00217133">
        <w:t xml:space="preserve"> проверить состояние фонематического слуха, фонематического восприятия. </w:t>
      </w:r>
    </w:p>
    <w:p w:rsidR="003E449F" w:rsidRPr="00217133" w:rsidRDefault="003E449F" w:rsidP="003E449F">
      <w:pPr>
        <w:pStyle w:val="a4"/>
        <w:spacing w:before="0" w:beforeAutospacing="0" w:after="0" w:afterAutospacing="0"/>
        <w:ind w:firstLine="708"/>
        <w:jc w:val="both"/>
      </w:pPr>
      <w:r w:rsidRPr="00217133">
        <w:rPr>
          <w:b/>
          <w:bCs/>
        </w:rPr>
        <w:t xml:space="preserve">Текст задания. </w:t>
      </w:r>
      <w:r w:rsidRPr="00217133">
        <w:t xml:space="preserve">Посмотрите на </w:t>
      </w:r>
      <w:proofErr w:type="gramStart"/>
      <w:r w:rsidRPr="00217133">
        <w:t>расположенные</w:t>
      </w:r>
      <w:proofErr w:type="gramEnd"/>
      <w:r w:rsidRPr="00217133">
        <w:t xml:space="preserve"> на листе картинки, видите, под ними есть небольшие кружочки. Вам нужно будет самостоятельно назвать каждую картинку. Если в названии картинки есть звук [с], то нужно зачеркнуть кружок под ней. </w:t>
      </w:r>
      <w:proofErr w:type="gramStart"/>
      <w:r w:rsidRPr="00217133">
        <w:t>Первая картинка "солнце", в слове "солнце" есть звук [с], значит, нужно зачеркнуть кружок.</w:t>
      </w:r>
      <w:proofErr w:type="gramEnd"/>
      <w:r w:rsidRPr="00217133">
        <w:t xml:space="preserve"> А теперь приступайте к самостоятельному выполнению задания. </w:t>
      </w:r>
    </w:p>
    <w:p w:rsidR="003E449F" w:rsidRPr="00217133" w:rsidRDefault="003E449F" w:rsidP="003E449F">
      <w:pPr>
        <w:pStyle w:val="a4"/>
        <w:jc w:val="both"/>
      </w:pPr>
      <w:r w:rsidRPr="00217133">
        <w:rPr>
          <w:noProof/>
        </w:rPr>
        <w:drawing>
          <wp:inline distT="0" distB="0" distL="0" distR="0">
            <wp:extent cx="5715000" cy="6219825"/>
            <wp:effectExtent l="19050" t="0" r="0" b="0"/>
            <wp:docPr id="7" name="Рисунок 7"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9"/>
                    <pic:cNvPicPr>
                      <a:picLocks noChangeAspect="1" noChangeArrowheads="1"/>
                    </pic:cNvPicPr>
                  </pic:nvPicPr>
                  <pic:blipFill>
                    <a:blip r:embed="rId11" cstate="print">
                      <a:lum contrast="20000"/>
                    </a:blip>
                    <a:srcRect/>
                    <a:stretch>
                      <a:fillRect/>
                    </a:stretch>
                  </pic:blipFill>
                  <pic:spPr bwMode="auto">
                    <a:xfrm>
                      <a:off x="0" y="0"/>
                      <a:ext cx="5715000" cy="621982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правильное выполнение задания;</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выделен звук только из позиции начала слова; ошибочного выделения других звуков нет;</w:t>
      </w:r>
    </w:p>
    <w:p w:rsidR="003E449F" w:rsidRPr="00217133" w:rsidRDefault="003E449F" w:rsidP="003E449F">
      <w:pPr>
        <w:pStyle w:val="a4"/>
        <w:spacing w:before="0" w:beforeAutospacing="0" w:after="0" w:afterAutospacing="0"/>
        <w:jc w:val="both"/>
      </w:pPr>
      <w:r w:rsidRPr="00217133">
        <w:rPr>
          <w:i/>
          <w:iCs/>
        </w:rPr>
        <w:t>1 балл</w:t>
      </w:r>
      <w:r w:rsidRPr="00217133">
        <w:t xml:space="preserve"> – наличие ошибок (отсутствует дифференциация звуков [с</w:t>
      </w:r>
      <w:proofErr w:type="gramStart"/>
      <w:r w:rsidRPr="00217133">
        <w:t>]-</w:t>
      </w:r>
      <w:proofErr w:type="gramEnd"/>
      <w:r w:rsidRPr="00217133">
        <w:t>[</w:t>
      </w:r>
      <w:proofErr w:type="spellStart"/>
      <w:r w:rsidRPr="00217133">
        <w:t>з</w:t>
      </w:r>
      <w:proofErr w:type="spellEnd"/>
      <w:r w:rsidRPr="00217133">
        <w:t>]);</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отсутствие дифференциации звуков [с</w:t>
      </w:r>
      <w:proofErr w:type="gramStart"/>
      <w:r w:rsidRPr="00217133">
        <w:t>]-</w:t>
      </w:r>
      <w:proofErr w:type="gramEnd"/>
      <w:r w:rsidRPr="00217133">
        <w:t>[</w:t>
      </w:r>
      <w:proofErr w:type="spellStart"/>
      <w:r w:rsidRPr="00217133">
        <w:t>з</w:t>
      </w:r>
      <w:proofErr w:type="spellEnd"/>
      <w:r w:rsidRPr="00217133">
        <w:t>], [с]-[</w:t>
      </w:r>
      <w:proofErr w:type="spellStart"/>
      <w:r w:rsidRPr="00217133">
        <w:t>ц</w:t>
      </w:r>
      <w:proofErr w:type="spellEnd"/>
      <w:r w:rsidRPr="00217133">
        <w:t>], [с]-[</w:t>
      </w:r>
      <w:proofErr w:type="spellStart"/>
      <w:r w:rsidRPr="00217133">
        <w:t>ш</w:t>
      </w:r>
      <w:proofErr w:type="spellEnd"/>
      <w:r w:rsidRPr="00217133">
        <w:t>] или полное непринятие задания.</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8</w:t>
      </w:r>
    </w:p>
    <w:p w:rsidR="003E449F" w:rsidRPr="00217133" w:rsidRDefault="003E449F" w:rsidP="003E449F">
      <w:pPr>
        <w:pStyle w:val="a4"/>
        <w:spacing w:before="0" w:beforeAutospacing="0" w:after="0" w:afterAutospacing="0"/>
        <w:ind w:firstLine="708"/>
        <w:jc w:val="both"/>
      </w:pPr>
      <w:r w:rsidRPr="00217133">
        <w:rPr>
          <w:b/>
          <w:bCs/>
        </w:rPr>
        <w:t>Цель:</w:t>
      </w:r>
      <w:r w:rsidRPr="00217133">
        <w:t xml:space="preserve"> выявить степень овладения звуковым анализом на уровне определения количества звуков в слове.</w:t>
      </w:r>
    </w:p>
    <w:p w:rsidR="003E449F" w:rsidRPr="00217133" w:rsidRDefault="003E449F" w:rsidP="003E449F">
      <w:pPr>
        <w:pStyle w:val="a4"/>
        <w:spacing w:before="0" w:beforeAutospacing="0" w:after="0" w:afterAutospacing="0"/>
        <w:ind w:firstLine="708"/>
        <w:jc w:val="both"/>
      </w:pPr>
      <w:r w:rsidRPr="00217133">
        <w:rPr>
          <w:b/>
          <w:bCs/>
        </w:rPr>
        <w:t xml:space="preserve">Текст задания. </w:t>
      </w:r>
      <w:r w:rsidRPr="00217133">
        <w:t>Вы видите "домик" с тремя окошками и рядом с ним картинки. Каждое окошко – звук в слове. Назовите тихонько все картинки и подумайте, в каком слове три звука. Эту картинку соедините линией с домиком.</w:t>
      </w:r>
    </w:p>
    <w:p w:rsidR="003E449F" w:rsidRPr="00217133" w:rsidRDefault="003E449F" w:rsidP="003E449F">
      <w:pPr>
        <w:pStyle w:val="a4"/>
        <w:jc w:val="both"/>
      </w:pPr>
      <w:r w:rsidRPr="00217133">
        <w:rPr>
          <w:noProof/>
        </w:rPr>
        <w:drawing>
          <wp:inline distT="0" distB="0" distL="0" distR="0">
            <wp:extent cx="3771900" cy="2543175"/>
            <wp:effectExtent l="19050" t="0" r="0" b="0"/>
            <wp:docPr id="8" name="Рисунок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2" cstate="print">
                      <a:lum contrast="20000"/>
                    </a:blip>
                    <a:srcRect/>
                    <a:stretch>
                      <a:fillRect/>
                    </a:stretch>
                  </pic:blipFill>
                  <pic:spPr bwMode="auto">
                    <a:xfrm>
                      <a:off x="0" y="0"/>
                      <a:ext cx="3771900" cy="254317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jc w:val="both"/>
        <w:rPr>
          <w:i/>
          <w:u w:val="single"/>
        </w:rPr>
      </w:pPr>
      <w:r w:rsidRPr="00217133">
        <w:rPr>
          <w:i/>
          <w:u w:val="single"/>
        </w:rPr>
        <w:t>Оценка выполнения задания:</w:t>
      </w:r>
    </w:p>
    <w:p w:rsidR="003E449F" w:rsidRPr="00217133" w:rsidRDefault="003E449F" w:rsidP="003E449F">
      <w:pPr>
        <w:pStyle w:val="a4"/>
        <w:spacing w:before="0" w:beforeAutospacing="0" w:after="0" w:afterAutospacing="0"/>
        <w:jc w:val="both"/>
      </w:pPr>
      <w:r w:rsidRPr="00217133">
        <w:rPr>
          <w:i/>
          <w:iCs/>
        </w:rPr>
        <w:t>3 балла</w:t>
      </w:r>
      <w:r w:rsidRPr="00217133">
        <w:t xml:space="preserve"> – правильное выполнение задания;</w:t>
      </w:r>
    </w:p>
    <w:p w:rsidR="003E449F" w:rsidRPr="00217133" w:rsidRDefault="003E449F" w:rsidP="003E449F">
      <w:pPr>
        <w:pStyle w:val="a4"/>
        <w:spacing w:before="0" w:beforeAutospacing="0" w:after="0" w:afterAutospacing="0"/>
        <w:jc w:val="both"/>
      </w:pPr>
      <w:r w:rsidRPr="00217133">
        <w:rPr>
          <w:i/>
          <w:iCs/>
        </w:rPr>
        <w:t>2 балла</w:t>
      </w:r>
      <w:r w:rsidRPr="00217133">
        <w:t xml:space="preserve"> – наличие ошибок в один звук;</w:t>
      </w:r>
    </w:p>
    <w:p w:rsidR="003E449F" w:rsidRPr="00217133" w:rsidRDefault="003E449F" w:rsidP="003E449F">
      <w:pPr>
        <w:pStyle w:val="a4"/>
        <w:spacing w:before="0" w:beforeAutospacing="0" w:after="0" w:afterAutospacing="0"/>
        <w:jc w:val="both"/>
      </w:pPr>
      <w:r w:rsidRPr="00217133">
        <w:rPr>
          <w:i/>
          <w:iCs/>
        </w:rPr>
        <w:t>0 баллов</w:t>
      </w:r>
      <w:r w:rsidRPr="00217133">
        <w:t xml:space="preserve"> – непринятие задачи, полное отсутствие соответствия количества звуков в слове и количества "окошечек".</w:t>
      </w:r>
    </w:p>
    <w:p w:rsidR="003E449F" w:rsidRPr="00217133" w:rsidRDefault="003E449F" w:rsidP="003E449F">
      <w:pPr>
        <w:pStyle w:val="3"/>
        <w:spacing w:before="0" w:after="0"/>
        <w:jc w:val="center"/>
        <w:rPr>
          <w:rFonts w:ascii="Times New Roman" w:hAnsi="Times New Roman" w:cs="Times New Roman"/>
          <w:spacing w:val="0"/>
          <w:sz w:val="24"/>
          <w:szCs w:val="24"/>
        </w:rPr>
      </w:pPr>
    </w:p>
    <w:p w:rsidR="003E449F" w:rsidRPr="00217133" w:rsidRDefault="003E449F" w:rsidP="003E449F">
      <w:pPr>
        <w:pStyle w:val="3"/>
        <w:spacing w:before="0" w:after="0"/>
        <w:jc w:val="center"/>
        <w:rPr>
          <w:rFonts w:ascii="Times New Roman" w:hAnsi="Times New Roman" w:cs="Times New Roman"/>
          <w:spacing w:val="0"/>
          <w:sz w:val="24"/>
          <w:szCs w:val="24"/>
        </w:rPr>
      </w:pPr>
      <w:r w:rsidRPr="00217133">
        <w:rPr>
          <w:rFonts w:ascii="Times New Roman" w:hAnsi="Times New Roman" w:cs="Times New Roman"/>
          <w:spacing w:val="0"/>
          <w:sz w:val="24"/>
          <w:szCs w:val="24"/>
        </w:rPr>
        <w:t>II этап – индивидуальное обследование</w:t>
      </w:r>
    </w:p>
    <w:p w:rsidR="003E449F" w:rsidRPr="00217133" w:rsidRDefault="003E449F" w:rsidP="003E449F">
      <w:pPr>
        <w:pStyle w:val="a4"/>
        <w:spacing w:before="0" w:beforeAutospacing="0" w:after="0" w:afterAutospacing="0"/>
        <w:ind w:firstLine="708"/>
        <w:jc w:val="both"/>
      </w:pPr>
      <w:r w:rsidRPr="00217133">
        <w:t>Индивидуальное обследование проводится с использованием листа, на котором ребенок выполнял задания в процессе группового обследования. Ответы ребенка записываются на этом листе рядом с заданием.</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5-И</w:t>
      </w:r>
    </w:p>
    <w:p w:rsidR="003E449F" w:rsidRPr="00217133" w:rsidRDefault="003E449F" w:rsidP="003E449F">
      <w:pPr>
        <w:pStyle w:val="a4"/>
        <w:spacing w:before="0" w:beforeAutospacing="0" w:after="0" w:afterAutospacing="0"/>
        <w:ind w:firstLine="708"/>
        <w:jc w:val="both"/>
      </w:pPr>
      <w:r w:rsidRPr="00217133">
        <w:t>Если ребенок ошибся в выполнении задания 5 в групповой работе, ему необходимо повторить задание и спросить: "Почему ты думаешь, что кругов (треугольников) больше?"</w:t>
      </w:r>
    </w:p>
    <w:p w:rsidR="003E449F" w:rsidRPr="00217133" w:rsidRDefault="003E449F" w:rsidP="003E449F">
      <w:pPr>
        <w:pStyle w:val="a4"/>
        <w:spacing w:before="0" w:beforeAutospacing="0" w:after="0" w:afterAutospacing="0"/>
        <w:ind w:firstLine="708"/>
        <w:jc w:val="both"/>
      </w:pPr>
      <w:r w:rsidRPr="00217133">
        <w:t>Если объяснение правильное: "Один круг лишний", "В каждом круге есть треугольник, а в этом – нет", по-видимому, ошибка связана с недостаточным вниманием к формулировке задания, и вы сразу изменяете оценку, полученную в ходе группового обследования, ставите 2 балла.</w:t>
      </w:r>
    </w:p>
    <w:p w:rsidR="003E449F" w:rsidRPr="00217133" w:rsidRDefault="003E449F" w:rsidP="003E449F">
      <w:pPr>
        <w:pStyle w:val="a4"/>
        <w:spacing w:before="0" w:beforeAutospacing="0" w:after="0" w:afterAutospacing="0"/>
        <w:ind w:firstLine="708"/>
        <w:jc w:val="both"/>
      </w:pPr>
      <w:r w:rsidRPr="00217133">
        <w:t>В случае неправильного ответа или его отсутствия необходимо дать ребенку более простое аналогичное задание (5 кругов, 6 треугольников) и спросить: "Чего больше?"</w:t>
      </w:r>
    </w:p>
    <w:p w:rsidR="003E449F" w:rsidRPr="00217133" w:rsidRDefault="003E449F" w:rsidP="003E449F">
      <w:pPr>
        <w:pStyle w:val="a4"/>
        <w:spacing w:before="0" w:beforeAutospacing="0" w:after="0" w:afterAutospacing="0"/>
        <w:ind w:firstLine="708"/>
        <w:jc w:val="both"/>
      </w:pPr>
      <w:r w:rsidRPr="00217133">
        <w:t xml:space="preserve">Если ребенок выполнил задание и верно дал объяснение, то вместо первоначальной оценки вы ставите ему 2 балла. Если задание </w:t>
      </w:r>
      <w:proofErr w:type="gramStart"/>
      <w:r w:rsidRPr="00217133">
        <w:t>выполнено</w:t>
      </w:r>
      <w:proofErr w:type="gramEnd"/>
      <w:r w:rsidRPr="00217133">
        <w:t xml:space="preserve"> верно, но не дано объяснение, ставите 1 балл, если задание не выполнено и не объяснено, оценка не изменяется. </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6-И</w:t>
      </w:r>
    </w:p>
    <w:p w:rsidR="003E449F" w:rsidRPr="00217133" w:rsidRDefault="003E449F" w:rsidP="003E449F">
      <w:pPr>
        <w:pStyle w:val="a4"/>
        <w:spacing w:before="0" w:beforeAutospacing="0" w:after="0" w:afterAutospacing="0"/>
        <w:ind w:firstLine="708"/>
        <w:jc w:val="both"/>
      </w:pPr>
      <w:r w:rsidRPr="00217133">
        <w:t xml:space="preserve">Если ребенок ошибся при выполнении задания 6 во фронтальном обследовании, необходимо выяснить причину ошибки. Это делается с помощью вопроса: "Почему ты провел линию от белочки к этому рисунку?" Если ученик говорит: "Я ошибся! Надо было провести линию от белочки к зверям", вы еще раз спрашиваете: "Почему ты думаешь, что </w:t>
      </w:r>
      <w:r w:rsidRPr="00217133">
        <w:lastRenderedPageBreak/>
        <w:t>надо провести линию от белочки к зверям?" В случае ответа: "Белка не птица" (или другого ответа, связанного с существенным признаком классификации) – изменяете оценку, полученную в ходе группового обследования (ставите 2 балла).</w:t>
      </w:r>
    </w:p>
    <w:p w:rsidR="003E449F" w:rsidRPr="00217133" w:rsidRDefault="003E449F" w:rsidP="003E449F">
      <w:pPr>
        <w:pStyle w:val="a4"/>
        <w:spacing w:before="0" w:beforeAutospacing="0" w:after="0" w:afterAutospacing="0"/>
        <w:ind w:firstLine="708"/>
        <w:jc w:val="both"/>
      </w:pPr>
      <w:r w:rsidRPr="00217133">
        <w:t>Если объяснение дается с опорой на внешние признаки ("Чтобы на каждом рисунке было по 5 предметов" или "Птицы и белки живут на деревьях"), вы изменяете оценку, полученную в ходе группового обследования, ставите 1 балл. Если ребенок не может объяснить своих действий, оценка не изменяется – 0 баллов.</w:t>
      </w:r>
    </w:p>
    <w:p w:rsidR="003E449F" w:rsidRPr="00217133" w:rsidRDefault="003E449F" w:rsidP="003E449F">
      <w:pPr>
        <w:pStyle w:val="4"/>
        <w:spacing w:before="0" w:after="0"/>
        <w:ind w:firstLine="708"/>
        <w:jc w:val="both"/>
        <w:rPr>
          <w:spacing w:val="0"/>
          <w:sz w:val="24"/>
          <w:szCs w:val="24"/>
        </w:rPr>
      </w:pPr>
    </w:p>
    <w:p w:rsidR="003E449F" w:rsidRPr="00217133" w:rsidRDefault="003E449F" w:rsidP="003E449F">
      <w:pPr>
        <w:pStyle w:val="4"/>
        <w:spacing w:before="0" w:after="0"/>
        <w:ind w:firstLine="708"/>
        <w:jc w:val="both"/>
        <w:rPr>
          <w:spacing w:val="0"/>
          <w:sz w:val="24"/>
          <w:szCs w:val="24"/>
        </w:rPr>
      </w:pPr>
      <w:r w:rsidRPr="00217133">
        <w:rPr>
          <w:spacing w:val="0"/>
          <w:sz w:val="24"/>
          <w:szCs w:val="24"/>
        </w:rPr>
        <w:t>Задание 7-И</w:t>
      </w:r>
    </w:p>
    <w:p w:rsidR="003E449F" w:rsidRPr="00217133" w:rsidRDefault="003E449F" w:rsidP="003E449F">
      <w:pPr>
        <w:pStyle w:val="a4"/>
        <w:spacing w:before="0" w:beforeAutospacing="0" w:after="0" w:afterAutospacing="0"/>
        <w:ind w:firstLine="708"/>
        <w:jc w:val="both"/>
      </w:pPr>
      <w:r w:rsidRPr="00217133">
        <w:t>Если в ходе выполнения групповой работы ребенок допустил ошибки в определении картинок, названия которых содержат звук [</w:t>
      </w:r>
      <w:proofErr w:type="gramStart"/>
      <w:r w:rsidRPr="00217133">
        <w:t>с</w:t>
      </w:r>
      <w:proofErr w:type="gramEnd"/>
      <w:r w:rsidRPr="00217133">
        <w:t xml:space="preserve">], следует дать </w:t>
      </w:r>
      <w:proofErr w:type="gramStart"/>
      <w:r w:rsidRPr="00217133">
        <w:t>ему</w:t>
      </w:r>
      <w:proofErr w:type="gramEnd"/>
      <w:r w:rsidRPr="00217133">
        <w:t xml:space="preserve"> более простые задания.</w:t>
      </w:r>
    </w:p>
    <w:p w:rsidR="003E449F" w:rsidRPr="00217133" w:rsidRDefault="003E449F" w:rsidP="003E449F">
      <w:pPr>
        <w:pStyle w:val="a4"/>
        <w:spacing w:before="0" w:beforeAutospacing="0" w:after="0" w:afterAutospacing="0"/>
        <w:ind w:firstLine="708"/>
        <w:jc w:val="both"/>
      </w:pPr>
      <w:r w:rsidRPr="00217133">
        <w:t>1. Самостоятельно назвать слово с заданным звуком: "Скажи слово со звуком [</w:t>
      </w:r>
      <w:proofErr w:type="gramStart"/>
      <w:r w:rsidRPr="00217133">
        <w:t>с</w:t>
      </w:r>
      <w:proofErr w:type="gramEnd"/>
      <w:r w:rsidRPr="00217133">
        <w:t>]".</w:t>
      </w:r>
    </w:p>
    <w:p w:rsidR="003E449F" w:rsidRPr="00217133" w:rsidRDefault="003E449F" w:rsidP="003E449F">
      <w:pPr>
        <w:pStyle w:val="a4"/>
        <w:spacing w:before="0" w:beforeAutospacing="0" w:after="0" w:afterAutospacing="0"/>
        <w:ind w:firstLine="708"/>
        <w:jc w:val="both"/>
      </w:pPr>
      <w:r w:rsidRPr="00217133">
        <w:t>2. Вернуться к заданию 7 групповой работы и показать картинки, названия которых содержат звук [</w:t>
      </w:r>
      <w:proofErr w:type="gramStart"/>
      <w:r w:rsidRPr="00217133">
        <w:t>с</w:t>
      </w:r>
      <w:proofErr w:type="gramEnd"/>
      <w:r w:rsidRPr="00217133">
        <w:t>]: "</w:t>
      </w:r>
      <w:proofErr w:type="gramStart"/>
      <w:r w:rsidRPr="00217133">
        <w:t>Называй</w:t>
      </w:r>
      <w:proofErr w:type="gramEnd"/>
      <w:r w:rsidRPr="00217133">
        <w:t xml:space="preserve"> каждую картинку. Если в названии есть звук [с], покажи эту картинку".</w:t>
      </w:r>
    </w:p>
    <w:p w:rsidR="003E449F" w:rsidRPr="00217133" w:rsidRDefault="003E449F" w:rsidP="003E449F">
      <w:pPr>
        <w:pStyle w:val="a4"/>
        <w:spacing w:before="0" w:beforeAutospacing="0" w:after="0" w:afterAutospacing="0"/>
        <w:ind w:firstLine="708"/>
        <w:jc w:val="both"/>
      </w:pPr>
      <w:r w:rsidRPr="00217133">
        <w:t>Если ребенок отобрал только картинки, в названиях которых звук [</w:t>
      </w:r>
      <w:proofErr w:type="gramStart"/>
      <w:r w:rsidRPr="00217133">
        <w:t>с</w:t>
      </w:r>
      <w:proofErr w:type="gramEnd"/>
      <w:r w:rsidRPr="00217133">
        <w:t>] находится в начальной позиции, учитель говорит ему: "</w:t>
      </w:r>
      <w:proofErr w:type="gramStart"/>
      <w:r w:rsidRPr="00217133">
        <w:t>Ты</w:t>
      </w:r>
      <w:proofErr w:type="gramEnd"/>
      <w:r w:rsidRPr="00217133">
        <w:t xml:space="preserve"> верно выбрал эти картинки, но некоторые ты пропустил. Сейчас послушай, я назову картинки еще раз, а ты будешь говорить, есть звук [</w:t>
      </w:r>
      <w:proofErr w:type="gramStart"/>
      <w:r w:rsidRPr="00217133">
        <w:t>с</w:t>
      </w:r>
      <w:proofErr w:type="gramEnd"/>
      <w:r w:rsidRPr="00217133">
        <w:t>] или нет". Учитель должен слегка интонационно выделять звук [</w:t>
      </w:r>
      <w:proofErr w:type="gramStart"/>
      <w:r w:rsidRPr="00217133">
        <w:t>с</w:t>
      </w:r>
      <w:proofErr w:type="gramEnd"/>
      <w:r w:rsidRPr="00217133">
        <w:t xml:space="preserve">] </w:t>
      </w:r>
      <w:proofErr w:type="gramStart"/>
      <w:r w:rsidRPr="00217133">
        <w:t>при</w:t>
      </w:r>
      <w:proofErr w:type="gramEnd"/>
      <w:r w:rsidRPr="00217133">
        <w:t xml:space="preserve"> произнесении слов.</w:t>
      </w:r>
    </w:p>
    <w:p w:rsidR="003E449F" w:rsidRPr="00217133" w:rsidRDefault="003E449F" w:rsidP="003E449F">
      <w:pPr>
        <w:pStyle w:val="a4"/>
        <w:spacing w:before="0" w:beforeAutospacing="0" w:after="0" w:afterAutospacing="0"/>
        <w:ind w:firstLine="708"/>
        <w:jc w:val="both"/>
      </w:pPr>
      <w:r w:rsidRPr="00217133">
        <w:t>Если при первой самостоятельной попытке ребенок показал наряду с картинками, названия которых содержат звук [с], картинки, названия которых содержат звук [</w:t>
      </w:r>
      <w:proofErr w:type="spellStart"/>
      <w:r w:rsidRPr="00217133">
        <w:t>з</w:t>
      </w:r>
      <w:proofErr w:type="spellEnd"/>
      <w:r w:rsidRPr="00217133">
        <w:t>] или [</w:t>
      </w:r>
      <w:proofErr w:type="spellStart"/>
      <w:r w:rsidRPr="00217133">
        <w:t>ш</w:t>
      </w:r>
      <w:proofErr w:type="spellEnd"/>
      <w:r w:rsidRPr="00217133">
        <w:t>], нужно сказать ему: "Ты старался, но среди картинок, которые ты выбрал, есть лишние; сейчас я буду называть все отмеченные тобой картинки, а ты будешь говорить – есть звук [с] или нет, можешь после меня повторять слова". При произнесении слов интонационно выделяются звуки [с], [</w:t>
      </w:r>
      <w:proofErr w:type="spellStart"/>
      <w:r w:rsidRPr="00217133">
        <w:t>з</w:t>
      </w:r>
      <w:proofErr w:type="spellEnd"/>
      <w:r w:rsidRPr="00217133">
        <w:t>], [</w:t>
      </w:r>
      <w:proofErr w:type="spellStart"/>
      <w:r w:rsidRPr="00217133">
        <w:t>ш</w:t>
      </w:r>
      <w:proofErr w:type="spellEnd"/>
      <w:r w:rsidRPr="00217133">
        <w:t>].</w:t>
      </w:r>
    </w:p>
    <w:p w:rsidR="003E449F" w:rsidRPr="00217133" w:rsidRDefault="003E449F" w:rsidP="003E449F">
      <w:pPr>
        <w:pStyle w:val="a4"/>
        <w:spacing w:before="0" w:beforeAutospacing="0" w:after="0" w:afterAutospacing="0"/>
        <w:ind w:firstLine="708"/>
        <w:jc w:val="both"/>
      </w:pPr>
      <w:r w:rsidRPr="00217133">
        <w:t>Если ребенок самостоятельно выделил звук в начале слова, а из позиции середины и конца слова выделил звук после произнесения учителем этого слова с интонационным выделением заданного звука, то оценка группового обследования меняется, ставится 2 балла.</w:t>
      </w:r>
    </w:p>
    <w:p w:rsidR="003E449F" w:rsidRPr="00217133" w:rsidRDefault="003E449F" w:rsidP="003E449F">
      <w:pPr>
        <w:pStyle w:val="a4"/>
        <w:spacing w:before="0" w:beforeAutospacing="0" w:after="0" w:afterAutospacing="0"/>
        <w:ind w:firstLine="708"/>
        <w:jc w:val="both"/>
      </w:pPr>
      <w:r w:rsidRPr="00217133">
        <w:t>Если ребенок выделяет нужный звук с помощью учителя только в начале слова и не различает звуки [</w:t>
      </w:r>
      <w:proofErr w:type="spellStart"/>
      <w:r w:rsidRPr="00217133">
        <w:t>ш</w:t>
      </w:r>
      <w:proofErr w:type="spellEnd"/>
      <w:proofErr w:type="gramStart"/>
      <w:r w:rsidRPr="00217133">
        <w:t>]-</w:t>
      </w:r>
      <w:proofErr w:type="gramEnd"/>
      <w:r w:rsidRPr="00217133">
        <w:t>[ж], [</w:t>
      </w:r>
      <w:proofErr w:type="spellStart"/>
      <w:r w:rsidRPr="00217133">
        <w:t>ш</w:t>
      </w:r>
      <w:proofErr w:type="spellEnd"/>
      <w:r w:rsidRPr="00217133">
        <w:t>]-[с] в собственном произношении, а только при восприятии образца учителя, ставится 1 балл. За отсутствие дифференциации звуков [</w:t>
      </w:r>
      <w:proofErr w:type="spellStart"/>
      <w:r w:rsidRPr="00217133">
        <w:t>ш</w:t>
      </w:r>
      <w:proofErr w:type="spellEnd"/>
      <w:proofErr w:type="gramStart"/>
      <w:r w:rsidRPr="00217133">
        <w:t>]-</w:t>
      </w:r>
      <w:proofErr w:type="gramEnd"/>
      <w:r w:rsidRPr="00217133">
        <w:t>[ж], [</w:t>
      </w:r>
      <w:proofErr w:type="spellStart"/>
      <w:r w:rsidRPr="00217133">
        <w:t>ш</w:t>
      </w:r>
      <w:proofErr w:type="spellEnd"/>
      <w:r w:rsidRPr="00217133">
        <w:t>]-[с] даже при восприятии образца учителя; за непринятие задания ставится 0 баллов.</w:t>
      </w:r>
    </w:p>
    <w:p w:rsidR="003E449F" w:rsidRPr="00217133" w:rsidRDefault="003E449F" w:rsidP="003E449F">
      <w:pPr>
        <w:pStyle w:val="4"/>
        <w:spacing w:before="0" w:after="0"/>
        <w:jc w:val="both"/>
        <w:rPr>
          <w:spacing w:val="0"/>
          <w:sz w:val="24"/>
          <w:szCs w:val="24"/>
        </w:rPr>
      </w:pPr>
      <w:r w:rsidRPr="00217133">
        <w:rPr>
          <w:spacing w:val="0"/>
          <w:sz w:val="24"/>
          <w:szCs w:val="24"/>
        </w:rPr>
        <w:t>Задание 8-И</w:t>
      </w:r>
    </w:p>
    <w:p w:rsidR="003E449F" w:rsidRPr="00217133" w:rsidRDefault="003E449F" w:rsidP="003E449F">
      <w:pPr>
        <w:pStyle w:val="a4"/>
        <w:spacing w:before="0" w:beforeAutospacing="0" w:after="0" w:afterAutospacing="0"/>
        <w:ind w:firstLine="708"/>
        <w:jc w:val="both"/>
      </w:pPr>
      <w:r w:rsidRPr="00217133">
        <w:t>Детям, не справившимся в ходе групповой работы с заданием 8, предлагается дополнительное задание. "В слове "мак" три звука. Посмотри, я скажу слово и покажу, где "живет" каждый звук". Учитель медленно произносит слово "мак", ведя указкой по схеме звукового состава слова.</w:t>
      </w:r>
    </w:p>
    <w:p w:rsidR="003E449F" w:rsidRPr="00217133" w:rsidRDefault="003E449F" w:rsidP="003E449F">
      <w:pPr>
        <w:pStyle w:val="a4"/>
        <w:spacing w:before="0" w:beforeAutospacing="0" w:after="0" w:afterAutospacing="0"/>
        <w:jc w:val="both"/>
      </w:pPr>
      <w:r w:rsidRPr="00217133">
        <w:rPr>
          <w:noProof/>
        </w:rPr>
        <w:drawing>
          <wp:inline distT="0" distB="0" distL="0" distR="0">
            <wp:extent cx="714375" cy="276225"/>
            <wp:effectExtent l="19050" t="0" r="9525" b="0"/>
            <wp:docPr id="9" name="Рисунок 9"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
                    <pic:cNvPicPr>
                      <a:picLocks noChangeAspect="1" noChangeArrowheads="1"/>
                    </pic:cNvPicPr>
                  </pic:nvPicPr>
                  <pic:blipFill>
                    <a:blip r:embed="rId13" cstate="print"/>
                    <a:srcRect/>
                    <a:stretch>
                      <a:fillRect/>
                    </a:stretch>
                  </pic:blipFill>
                  <pic:spPr bwMode="auto">
                    <a:xfrm>
                      <a:off x="0" y="0"/>
                      <a:ext cx="714375" cy="276225"/>
                    </a:xfrm>
                    <a:prstGeom prst="rect">
                      <a:avLst/>
                    </a:prstGeom>
                    <a:noFill/>
                    <a:ln w="9525">
                      <a:noFill/>
                      <a:miter lim="800000"/>
                      <a:headEnd/>
                      <a:tailEnd/>
                    </a:ln>
                  </pic:spPr>
                </pic:pic>
              </a:graphicData>
            </a:graphic>
          </wp:inline>
        </w:drawing>
      </w:r>
    </w:p>
    <w:p w:rsidR="003E449F" w:rsidRPr="00217133" w:rsidRDefault="003E449F" w:rsidP="003E449F">
      <w:pPr>
        <w:pStyle w:val="a4"/>
        <w:spacing w:before="0" w:beforeAutospacing="0" w:after="0" w:afterAutospacing="0"/>
        <w:ind w:firstLine="708"/>
        <w:jc w:val="both"/>
      </w:pPr>
      <w:r w:rsidRPr="00217133">
        <w:t>Затем учитель предлагает ребенку назвать каждую картинку к заданию 8 (жук, волк, утка) и сказать, какое из слов живет в этом домике.</w:t>
      </w:r>
    </w:p>
    <w:p w:rsidR="003E449F" w:rsidRPr="00217133" w:rsidRDefault="003E449F" w:rsidP="003E449F">
      <w:pPr>
        <w:pStyle w:val="a4"/>
        <w:spacing w:before="0" w:beforeAutospacing="0" w:after="0" w:afterAutospacing="0"/>
        <w:ind w:firstLine="708"/>
        <w:jc w:val="both"/>
      </w:pPr>
      <w:r w:rsidRPr="00217133">
        <w:t>Если ребенок затрудняется с ответом, учитель вместе с ребенком произносит каждое слово и ведет указкой по схеме звукового состава слова. Затем спрашивает: "Какое слово живет в этом домике?"</w:t>
      </w:r>
    </w:p>
    <w:p w:rsidR="003E449F" w:rsidRPr="00217133" w:rsidRDefault="003E449F" w:rsidP="003E449F">
      <w:pPr>
        <w:pStyle w:val="a4"/>
        <w:spacing w:before="0" w:beforeAutospacing="0" w:after="0" w:afterAutospacing="0"/>
        <w:ind w:firstLine="708"/>
        <w:jc w:val="both"/>
      </w:pPr>
      <w:r w:rsidRPr="00217133">
        <w:t>Если ребенок самостоятельно справляется с заданием, то оценка группового обследования изменяется, ставится 2 балла.</w:t>
      </w:r>
    </w:p>
    <w:p w:rsidR="003E449F" w:rsidRPr="00217133" w:rsidRDefault="003E449F" w:rsidP="003E449F">
      <w:pPr>
        <w:pStyle w:val="a4"/>
        <w:spacing w:before="0" w:beforeAutospacing="0" w:after="0" w:afterAutospacing="0"/>
        <w:ind w:firstLine="708"/>
        <w:jc w:val="both"/>
      </w:pPr>
      <w:r w:rsidRPr="00217133">
        <w:t>Если ребенок справляется с заданием только с помощью учителя, ставится 1 балл, если не справляется с заданием – оценка не изменяется, 0 баллов.</w:t>
      </w:r>
    </w:p>
    <w:p w:rsidR="00F431DF" w:rsidRPr="003E449F" w:rsidRDefault="003E449F" w:rsidP="003E449F">
      <w:pPr>
        <w:spacing w:after="0"/>
        <w:ind w:left="709"/>
        <w:jc w:val="both"/>
        <w:rPr>
          <w:rFonts w:ascii="Times New Roman" w:hAnsi="Times New Roman" w:cs="Times New Roman"/>
          <w:sz w:val="24"/>
          <w:szCs w:val="24"/>
        </w:rPr>
      </w:pPr>
      <w:r w:rsidRPr="003E449F">
        <w:rPr>
          <w:rFonts w:ascii="Times New Roman" w:hAnsi="Times New Roman" w:cs="Times New Roman"/>
          <w:sz w:val="24"/>
          <w:szCs w:val="24"/>
        </w:rPr>
        <w:t xml:space="preserve">Данные педагогической диагностики позволят с первых дней знакомства с ребенком реализовать индивидуальный подход в обучении, определить особенности общения </w:t>
      </w:r>
      <w:r w:rsidRPr="003E449F">
        <w:rPr>
          <w:rFonts w:ascii="Times New Roman" w:hAnsi="Times New Roman" w:cs="Times New Roman"/>
          <w:sz w:val="24"/>
          <w:szCs w:val="24"/>
        </w:rPr>
        <w:lastRenderedPageBreak/>
        <w:t>с каждым учеником, наметить содержание коррекционно-развивающей работы, определить тактику и стратегию работы с классом еще до начала систематического обучения</w:t>
      </w:r>
      <w:r w:rsidR="00F431DF" w:rsidRPr="003E449F">
        <w:rPr>
          <w:rFonts w:ascii="Times New Roman" w:hAnsi="Times New Roman" w:cs="Times New Roman"/>
          <w:sz w:val="24"/>
          <w:szCs w:val="24"/>
        </w:rPr>
        <w:t xml:space="preserve"> </w:t>
      </w:r>
    </w:p>
    <w:p w:rsidR="00F431DF" w:rsidRDefault="00F431DF" w:rsidP="00F431DF">
      <w:pPr>
        <w:spacing w:after="0"/>
        <w:ind w:left="709"/>
        <w:jc w:val="right"/>
        <w:rPr>
          <w:rFonts w:ascii="Times New Roman" w:hAnsi="Times New Roman" w:cs="Times New Roman"/>
          <w:sz w:val="24"/>
          <w:szCs w:val="24"/>
        </w:rPr>
      </w:pPr>
    </w:p>
    <w:p w:rsidR="00F431DF" w:rsidRPr="00E20740" w:rsidRDefault="00F431DF" w:rsidP="00F431DF">
      <w:pPr>
        <w:spacing w:after="0"/>
        <w:jc w:val="right"/>
        <w:rPr>
          <w:rFonts w:ascii="Times New Roman" w:hAnsi="Times New Roman" w:cs="Times New Roman"/>
          <w:sz w:val="24"/>
          <w:szCs w:val="24"/>
        </w:rPr>
      </w:pPr>
      <w:r w:rsidRPr="00E20740">
        <w:rPr>
          <w:rFonts w:ascii="Times New Roman" w:hAnsi="Times New Roman" w:cs="Times New Roman"/>
          <w:b/>
          <w:sz w:val="24"/>
          <w:szCs w:val="24"/>
        </w:rPr>
        <w:t>Приложение №</w:t>
      </w:r>
      <w:r>
        <w:rPr>
          <w:rFonts w:ascii="Times New Roman" w:hAnsi="Times New Roman" w:cs="Times New Roman"/>
          <w:b/>
          <w:sz w:val="24"/>
          <w:szCs w:val="24"/>
        </w:rPr>
        <w:t>2</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к приказу управления образования</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 xml:space="preserve">администрации муниципального района </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«Волоконовский район» Белгородской области</w:t>
      </w:r>
    </w:p>
    <w:p w:rsidR="00F431DF" w:rsidRDefault="00F431DF" w:rsidP="00F431DF">
      <w:pPr>
        <w:spacing w:after="0"/>
        <w:ind w:left="709"/>
        <w:jc w:val="right"/>
        <w:rPr>
          <w:rFonts w:ascii="Times New Roman" w:hAnsi="Times New Roman" w:cs="Times New Roman"/>
          <w:sz w:val="24"/>
          <w:szCs w:val="24"/>
        </w:rPr>
      </w:pPr>
      <w:r>
        <w:rPr>
          <w:rFonts w:ascii="Times New Roman" w:hAnsi="Times New Roman" w:cs="Times New Roman"/>
          <w:sz w:val="24"/>
          <w:szCs w:val="24"/>
        </w:rPr>
        <w:t>от «05» мая 2012 года №</w:t>
      </w:r>
      <w:r w:rsidR="0079507A">
        <w:rPr>
          <w:rFonts w:ascii="Times New Roman" w:hAnsi="Times New Roman" w:cs="Times New Roman"/>
          <w:sz w:val="24"/>
          <w:szCs w:val="24"/>
        </w:rPr>
        <w:t xml:space="preserve"> 548</w:t>
      </w:r>
    </w:p>
    <w:p w:rsidR="003E449F" w:rsidRPr="00217133" w:rsidRDefault="003E449F" w:rsidP="003E449F">
      <w:pPr>
        <w:pStyle w:val="a4"/>
        <w:spacing w:before="0" w:beforeAutospacing="0" w:after="0" w:afterAutospacing="0"/>
        <w:jc w:val="center"/>
        <w:rPr>
          <w:b/>
        </w:rPr>
      </w:pPr>
      <w:r w:rsidRPr="00217133">
        <w:rPr>
          <w:b/>
        </w:rPr>
        <w:t>Бланк обследования уровня готовности первоклассников</w:t>
      </w:r>
    </w:p>
    <w:p w:rsidR="003E449F" w:rsidRPr="00217133" w:rsidRDefault="003E449F" w:rsidP="003E449F">
      <w:pPr>
        <w:pStyle w:val="a4"/>
        <w:spacing w:before="0" w:beforeAutospacing="0" w:after="0" w:afterAutospacing="0"/>
        <w:jc w:val="center"/>
        <w:rPr>
          <w:b/>
        </w:rPr>
      </w:pPr>
      <w:r w:rsidRPr="00217133">
        <w:rPr>
          <w:b/>
        </w:rPr>
        <w:t xml:space="preserve"> к школьному обучению</w:t>
      </w:r>
    </w:p>
    <w:p w:rsidR="003E449F" w:rsidRPr="00217133" w:rsidRDefault="003E449F" w:rsidP="003E449F">
      <w:pPr>
        <w:pStyle w:val="a4"/>
        <w:rPr>
          <w:i/>
        </w:rPr>
      </w:pPr>
      <w:r w:rsidRPr="00217133">
        <w:rPr>
          <w:i/>
        </w:rPr>
        <w:t>М</w:t>
      </w:r>
      <w:r>
        <w:rPr>
          <w:i/>
        </w:rPr>
        <w:t>Б</w:t>
      </w:r>
      <w:r w:rsidRPr="00217133">
        <w:rPr>
          <w:i/>
        </w:rPr>
        <w:t>ОУ  _________________________________________________________</w:t>
      </w:r>
    </w:p>
    <w:p w:rsidR="003E449F" w:rsidRPr="00217133" w:rsidRDefault="003E449F" w:rsidP="003E449F">
      <w:pPr>
        <w:pStyle w:val="a4"/>
        <w:rPr>
          <w:i/>
        </w:rPr>
      </w:pPr>
      <w:r w:rsidRPr="00217133">
        <w:rPr>
          <w:i/>
        </w:rPr>
        <w:t>Класс __________________________________________________________</w:t>
      </w:r>
    </w:p>
    <w:p w:rsidR="003E449F" w:rsidRPr="00217133" w:rsidRDefault="003E449F" w:rsidP="003E449F">
      <w:pPr>
        <w:pStyle w:val="a4"/>
        <w:rPr>
          <w:i/>
        </w:rPr>
      </w:pPr>
      <w:r w:rsidRPr="00217133">
        <w:rPr>
          <w:i/>
        </w:rPr>
        <w:t>Учитель ________________________________________________________</w:t>
      </w:r>
    </w:p>
    <w:p w:rsidR="003E449F" w:rsidRPr="00217133" w:rsidRDefault="003E449F" w:rsidP="003E449F">
      <w:pPr>
        <w:rPr>
          <w:rFonts w:ascii="Times New Roman" w:hAnsi="Times New Roman" w:cs="Times New Roman"/>
          <w:sz w:val="24"/>
          <w:szCs w:val="24"/>
        </w:rPr>
      </w:pP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0"/>
        <w:gridCol w:w="2629"/>
        <w:gridCol w:w="407"/>
        <w:gridCol w:w="407"/>
        <w:gridCol w:w="457"/>
        <w:gridCol w:w="407"/>
        <w:gridCol w:w="475"/>
        <w:gridCol w:w="389"/>
        <w:gridCol w:w="331"/>
        <w:gridCol w:w="360"/>
        <w:gridCol w:w="899"/>
        <w:gridCol w:w="1141"/>
        <w:gridCol w:w="1176"/>
      </w:tblGrid>
      <w:tr w:rsidR="003E449F" w:rsidRPr="00217133" w:rsidTr="005B42CE">
        <w:trPr>
          <w:trHeight w:val="360"/>
        </w:trPr>
        <w:tc>
          <w:tcPr>
            <w:tcW w:w="500" w:type="dxa"/>
            <w:vMerge w:val="restart"/>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 xml:space="preserve">№ </w:t>
            </w:r>
            <w:proofErr w:type="spellStart"/>
            <w:proofErr w:type="gramStart"/>
            <w:r w:rsidRPr="00217133">
              <w:rPr>
                <w:rFonts w:ascii="Times New Roman" w:hAnsi="Times New Roman" w:cs="Times New Roman"/>
                <w:sz w:val="24"/>
                <w:szCs w:val="24"/>
              </w:rPr>
              <w:t>п</w:t>
            </w:r>
            <w:proofErr w:type="spellEnd"/>
            <w:proofErr w:type="gramEnd"/>
            <w:r w:rsidRPr="00217133">
              <w:rPr>
                <w:rFonts w:ascii="Times New Roman" w:hAnsi="Times New Roman" w:cs="Times New Roman"/>
                <w:sz w:val="24"/>
                <w:szCs w:val="24"/>
              </w:rPr>
              <w:t>/</w:t>
            </w:r>
            <w:proofErr w:type="spellStart"/>
            <w:r w:rsidRPr="00217133">
              <w:rPr>
                <w:rFonts w:ascii="Times New Roman" w:hAnsi="Times New Roman" w:cs="Times New Roman"/>
                <w:sz w:val="24"/>
                <w:szCs w:val="24"/>
              </w:rPr>
              <w:t>п</w:t>
            </w:r>
            <w:proofErr w:type="spellEnd"/>
          </w:p>
        </w:tc>
        <w:tc>
          <w:tcPr>
            <w:tcW w:w="2629" w:type="dxa"/>
            <w:vMerge w:val="restart"/>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Фамилия, имя  ребёнка</w:t>
            </w:r>
          </w:p>
        </w:tc>
        <w:tc>
          <w:tcPr>
            <w:tcW w:w="3233" w:type="dxa"/>
            <w:gridSpan w:val="8"/>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Количество набранных баллов</w:t>
            </w:r>
          </w:p>
        </w:tc>
        <w:tc>
          <w:tcPr>
            <w:tcW w:w="899" w:type="dxa"/>
            <w:vMerge w:val="restart"/>
            <w:vAlign w:val="center"/>
          </w:tcPr>
          <w:p w:rsidR="003E449F" w:rsidRPr="00217133" w:rsidRDefault="003E449F" w:rsidP="005B42CE">
            <w:pPr>
              <w:ind w:left="-53" w:right="-66"/>
              <w:jc w:val="center"/>
              <w:rPr>
                <w:rFonts w:ascii="Times New Roman" w:hAnsi="Times New Roman" w:cs="Times New Roman"/>
                <w:sz w:val="24"/>
                <w:szCs w:val="24"/>
                <w:vertAlign w:val="superscript"/>
              </w:rPr>
            </w:pPr>
            <w:r w:rsidRPr="00217133">
              <w:rPr>
                <w:rFonts w:ascii="Times New Roman" w:hAnsi="Times New Roman" w:cs="Times New Roman"/>
                <w:sz w:val="24"/>
                <w:szCs w:val="24"/>
              </w:rPr>
              <w:t>Средний балл</w:t>
            </w:r>
          </w:p>
        </w:tc>
        <w:tc>
          <w:tcPr>
            <w:tcW w:w="1141" w:type="dxa"/>
            <w:vMerge w:val="restart"/>
            <w:vAlign w:val="center"/>
          </w:tcPr>
          <w:p w:rsidR="003E449F" w:rsidRPr="00217133" w:rsidRDefault="003E449F" w:rsidP="005B42CE">
            <w:pPr>
              <w:jc w:val="center"/>
              <w:rPr>
                <w:rFonts w:ascii="Times New Roman" w:hAnsi="Times New Roman" w:cs="Times New Roman"/>
                <w:sz w:val="24"/>
                <w:szCs w:val="24"/>
              </w:rPr>
            </w:pPr>
            <w:proofErr w:type="spellStart"/>
            <w:r w:rsidRPr="00217133">
              <w:rPr>
                <w:rFonts w:ascii="Times New Roman" w:hAnsi="Times New Roman" w:cs="Times New Roman"/>
                <w:sz w:val="24"/>
                <w:szCs w:val="24"/>
              </w:rPr>
              <w:t>Произволь</w:t>
            </w:r>
            <w:proofErr w:type="spellEnd"/>
          </w:p>
          <w:p w:rsidR="003E449F" w:rsidRPr="00217133" w:rsidRDefault="003E449F" w:rsidP="005B42CE">
            <w:pPr>
              <w:jc w:val="center"/>
              <w:rPr>
                <w:rFonts w:ascii="Times New Roman" w:hAnsi="Times New Roman" w:cs="Times New Roman"/>
                <w:sz w:val="24"/>
                <w:szCs w:val="24"/>
                <w:vertAlign w:val="superscript"/>
              </w:rPr>
            </w:pPr>
            <w:proofErr w:type="spellStart"/>
            <w:r w:rsidRPr="00217133">
              <w:rPr>
                <w:rFonts w:ascii="Times New Roman" w:hAnsi="Times New Roman" w:cs="Times New Roman"/>
                <w:sz w:val="24"/>
                <w:szCs w:val="24"/>
              </w:rPr>
              <w:t>ность</w:t>
            </w:r>
            <w:proofErr w:type="spellEnd"/>
            <w:r w:rsidRPr="00217133">
              <w:rPr>
                <w:rFonts w:ascii="Times New Roman" w:hAnsi="Times New Roman" w:cs="Times New Roman"/>
                <w:sz w:val="24"/>
                <w:szCs w:val="24"/>
                <w:vertAlign w:val="superscript"/>
              </w:rPr>
              <w:t>*</w:t>
            </w:r>
          </w:p>
        </w:tc>
        <w:tc>
          <w:tcPr>
            <w:tcW w:w="1176" w:type="dxa"/>
            <w:vMerge w:val="restart"/>
            <w:vAlign w:val="center"/>
          </w:tcPr>
          <w:p w:rsidR="003E449F" w:rsidRPr="00217133" w:rsidRDefault="003E449F" w:rsidP="005B42CE">
            <w:pPr>
              <w:jc w:val="center"/>
              <w:rPr>
                <w:rFonts w:ascii="Times New Roman" w:hAnsi="Times New Roman" w:cs="Times New Roman"/>
                <w:sz w:val="24"/>
                <w:szCs w:val="24"/>
              </w:rPr>
            </w:pPr>
            <w:proofErr w:type="spellStart"/>
            <w:r w:rsidRPr="00217133">
              <w:rPr>
                <w:rFonts w:ascii="Times New Roman" w:hAnsi="Times New Roman" w:cs="Times New Roman"/>
                <w:sz w:val="24"/>
                <w:szCs w:val="24"/>
              </w:rPr>
              <w:t>Примеча</w:t>
            </w:r>
            <w:proofErr w:type="spellEnd"/>
          </w:p>
          <w:p w:rsidR="003E449F" w:rsidRPr="00217133" w:rsidRDefault="003E449F" w:rsidP="005B42CE">
            <w:pPr>
              <w:jc w:val="center"/>
              <w:rPr>
                <w:rFonts w:ascii="Times New Roman" w:hAnsi="Times New Roman" w:cs="Times New Roman"/>
                <w:sz w:val="24"/>
                <w:szCs w:val="24"/>
              </w:rPr>
            </w:pPr>
            <w:proofErr w:type="spellStart"/>
            <w:r w:rsidRPr="00217133">
              <w:rPr>
                <w:rFonts w:ascii="Times New Roman" w:hAnsi="Times New Roman" w:cs="Times New Roman"/>
                <w:sz w:val="24"/>
                <w:szCs w:val="24"/>
              </w:rPr>
              <w:t>ния</w:t>
            </w:r>
            <w:proofErr w:type="spellEnd"/>
          </w:p>
        </w:tc>
      </w:tr>
      <w:tr w:rsidR="003E449F" w:rsidRPr="00217133" w:rsidTr="005B42CE">
        <w:trPr>
          <w:trHeight w:val="460"/>
        </w:trPr>
        <w:tc>
          <w:tcPr>
            <w:tcW w:w="500" w:type="dxa"/>
            <w:vMerge/>
            <w:vAlign w:val="center"/>
          </w:tcPr>
          <w:p w:rsidR="003E449F" w:rsidRPr="00217133" w:rsidRDefault="003E449F" w:rsidP="005B42CE">
            <w:pPr>
              <w:jc w:val="center"/>
              <w:rPr>
                <w:rFonts w:ascii="Times New Roman" w:hAnsi="Times New Roman" w:cs="Times New Roman"/>
                <w:sz w:val="24"/>
                <w:szCs w:val="24"/>
              </w:rPr>
            </w:pPr>
          </w:p>
        </w:tc>
        <w:tc>
          <w:tcPr>
            <w:tcW w:w="2629" w:type="dxa"/>
            <w:vMerge/>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1</w:t>
            </w:r>
          </w:p>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2</w:t>
            </w:r>
          </w:p>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3</w:t>
            </w:r>
          </w:p>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4</w:t>
            </w:r>
          </w:p>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5</w:t>
            </w:r>
          </w:p>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6</w:t>
            </w:r>
          </w:p>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7</w:t>
            </w:r>
          </w:p>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8</w:t>
            </w:r>
          </w:p>
          <w:p w:rsidR="003E449F" w:rsidRPr="00217133" w:rsidRDefault="003E449F" w:rsidP="005B42CE">
            <w:pPr>
              <w:jc w:val="center"/>
              <w:rPr>
                <w:rFonts w:ascii="Times New Roman" w:hAnsi="Times New Roman" w:cs="Times New Roman"/>
                <w:sz w:val="24"/>
                <w:szCs w:val="24"/>
              </w:rPr>
            </w:pPr>
          </w:p>
        </w:tc>
        <w:tc>
          <w:tcPr>
            <w:tcW w:w="899" w:type="dxa"/>
            <w:vMerge/>
            <w:vAlign w:val="center"/>
          </w:tcPr>
          <w:p w:rsidR="003E449F" w:rsidRPr="00217133" w:rsidRDefault="003E449F" w:rsidP="005B42CE">
            <w:pPr>
              <w:jc w:val="center"/>
              <w:rPr>
                <w:rFonts w:ascii="Times New Roman" w:hAnsi="Times New Roman" w:cs="Times New Roman"/>
                <w:sz w:val="24"/>
                <w:szCs w:val="24"/>
              </w:rPr>
            </w:pPr>
          </w:p>
        </w:tc>
        <w:tc>
          <w:tcPr>
            <w:tcW w:w="1141" w:type="dxa"/>
            <w:vMerge/>
            <w:vAlign w:val="center"/>
          </w:tcPr>
          <w:p w:rsidR="003E449F" w:rsidRPr="00217133" w:rsidRDefault="003E449F" w:rsidP="005B42CE">
            <w:pPr>
              <w:jc w:val="center"/>
              <w:rPr>
                <w:rFonts w:ascii="Times New Roman" w:hAnsi="Times New Roman" w:cs="Times New Roman"/>
                <w:sz w:val="24"/>
                <w:szCs w:val="24"/>
              </w:rPr>
            </w:pPr>
          </w:p>
        </w:tc>
        <w:tc>
          <w:tcPr>
            <w:tcW w:w="1176" w:type="dxa"/>
            <w:vMerge/>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1</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2</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3</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4</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5</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6</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7</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8</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9</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500" w:type="dxa"/>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10</w:t>
            </w:r>
          </w:p>
        </w:tc>
        <w:tc>
          <w:tcPr>
            <w:tcW w:w="2629"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r w:rsidR="003E449F" w:rsidRPr="00217133" w:rsidTr="005B42CE">
        <w:tc>
          <w:tcPr>
            <w:tcW w:w="3129" w:type="dxa"/>
            <w:gridSpan w:val="2"/>
            <w:vAlign w:val="center"/>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Средний балл</w:t>
            </w: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57" w:type="dxa"/>
            <w:vAlign w:val="center"/>
          </w:tcPr>
          <w:p w:rsidR="003E449F" w:rsidRPr="00217133" w:rsidRDefault="003E449F" w:rsidP="005B42CE">
            <w:pPr>
              <w:jc w:val="center"/>
              <w:rPr>
                <w:rFonts w:ascii="Times New Roman" w:hAnsi="Times New Roman" w:cs="Times New Roman"/>
                <w:sz w:val="24"/>
                <w:szCs w:val="24"/>
              </w:rPr>
            </w:pPr>
          </w:p>
        </w:tc>
        <w:tc>
          <w:tcPr>
            <w:tcW w:w="407" w:type="dxa"/>
            <w:vAlign w:val="center"/>
          </w:tcPr>
          <w:p w:rsidR="003E449F" w:rsidRPr="00217133" w:rsidRDefault="003E449F" w:rsidP="005B42CE">
            <w:pPr>
              <w:jc w:val="center"/>
              <w:rPr>
                <w:rFonts w:ascii="Times New Roman" w:hAnsi="Times New Roman" w:cs="Times New Roman"/>
                <w:sz w:val="24"/>
                <w:szCs w:val="24"/>
              </w:rPr>
            </w:pPr>
          </w:p>
        </w:tc>
        <w:tc>
          <w:tcPr>
            <w:tcW w:w="475" w:type="dxa"/>
            <w:vAlign w:val="center"/>
          </w:tcPr>
          <w:p w:rsidR="003E449F" w:rsidRPr="00217133" w:rsidRDefault="003E449F" w:rsidP="005B42CE">
            <w:pPr>
              <w:jc w:val="center"/>
              <w:rPr>
                <w:rFonts w:ascii="Times New Roman" w:hAnsi="Times New Roman" w:cs="Times New Roman"/>
                <w:sz w:val="24"/>
                <w:szCs w:val="24"/>
              </w:rPr>
            </w:pPr>
          </w:p>
        </w:tc>
        <w:tc>
          <w:tcPr>
            <w:tcW w:w="389" w:type="dxa"/>
            <w:vAlign w:val="center"/>
          </w:tcPr>
          <w:p w:rsidR="003E449F" w:rsidRPr="00217133" w:rsidRDefault="003E449F" w:rsidP="005B42CE">
            <w:pPr>
              <w:jc w:val="center"/>
              <w:rPr>
                <w:rFonts w:ascii="Times New Roman" w:hAnsi="Times New Roman" w:cs="Times New Roman"/>
                <w:sz w:val="24"/>
                <w:szCs w:val="24"/>
              </w:rPr>
            </w:pPr>
          </w:p>
        </w:tc>
        <w:tc>
          <w:tcPr>
            <w:tcW w:w="331" w:type="dxa"/>
            <w:vAlign w:val="center"/>
          </w:tcPr>
          <w:p w:rsidR="003E449F" w:rsidRPr="00217133" w:rsidRDefault="003E449F" w:rsidP="005B42CE">
            <w:pPr>
              <w:jc w:val="center"/>
              <w:rPr>
                <w:rFonts w:ascii="Times New Roman" w:hAnsi="Times New Roman" w:cs="Times New Roman"/>
                <w:sz w:val="24"/>
                <w:szCs w:val="24"/>
              </w:rPr>
            </w:pPr>
          </w:p>
        </w:tc>
        <w:tc>
          <w:tcPr>
            <w:tcW w:w="360" w:type="dxa"/>
            <w:vAlign w:val="center"/>
          </w:tcPr>
          <w:p w:rsidR="003E449F" w:rsidRPr="00217133" w:rsidRDefault="003E449F" w:rsidP="005B42CE">
            <w:pPr>
              <w:jc w:val="center"/>
              <w:rPr>
                <w:rFonts w:ascii="Times New Roman" w:hAnsi="Times New Roman" w:cs="Times New Roman"/>
                <w:sz w:val="24"/>
                <w:szCs w:val="24"/>
              </w:rPr>
            </w:pPr>
          </w:p>
        </w:tc>
        <w:tc>
          <w:tcPr>
            <w:tcW w:w="899" w:type="dxa"/>
            <w:vAlign w:val="center"/>
          </w:tcPr>
          <w:p w:rsidR="003E449F" w:rsidRPr="00217133" w:rsidRDefault="003E449F" w:rsidP="005B42CE">
            <w:pPr>
              <w:jc w:val="center"/>
              <w:rPr>
                <w:rFonts w:ascii="Times New Roman" w:hAnsi="Times New Roman" w:cs="Times New Roman"/>
                <w:sz w:val="24"/>
                <w:szCs w:val="24"/>
              </w:rPr>
            </w:pPr>
          </w:p>
        </w:tc>
        <w:tc>
          <w:tcPr>
            <w:tcW w:w="1141" w:type="dxa"/>
            <w:vAlign w:val="center"/>
          </w:tcPr>
          <w:p w:rsidR="003E449F" w:rsidRPr="00217133" w:rsidRDefault="003E449F" w:rsidP="005B42CE">
            <w:pPr>
              <w:jc w:val="center"/>
              <w:rPr>
                <w:rFonts w:ascii="Times New Roman" w:hAnsi="Times New Roman" w:cs="Times New Roman"/>
                <w:sz w:val="24"/>
                <w:szCs w:val="24"/>
              </w:rPr>
            </w:pPr>
          </w:p>
        </w:tc>
        <w:tc>
          <w:tcPr>
            <w:tcW w:w="1176" w:type="dxa"/>
            <w:vAlign w:val="center"/>
          </w:tcPr>
          <w:p w:rsidR="003E449F" w:rsidRPr="00217133" w:rsidRDefault="003E449F" w:rsidP="005B42CE">
            <w:pPr>
              <w:jc w:val="center"/>
              <w:rPr>
                <w:rFonts w:ascii="Times New Roman" w:hAnsi="Times New Roman" w:cs="Times New Roman"/>
                <w:sz w:val="24"/>
                <w:szCs w:val="24"/>
              </w:rPr>
            </w:pPr>
          </w:p>
        </w:tc>
      </w:tr>
    </w:tbl>
    <w:p w:rsidR="003E449F" w:rsidRPr="00217133" w:rsidRDefault="003E449F" w:rsidP="003E449F">
      <w:pPr>
        <w:rPr>
          <w:rFonts w:ascii="Times New Roman" w:hAnsi="Times New Roman" w:cs="Times New Roman"/>
          <w:sz w:val="24"/>
          <w:szCs w:val="24"/>
          <w:vertAlign w:val="superscript"/>
        </w:rPr>
      </w:pPr>
    </w:p>
    <w:p w:rsidR="00F431DF" w:rsidRDefault="003E449F" w:rsidP="003E449F">
      <w:pPr>
        <w:spacing w:after="0"/>
        <w:ind w:left="709"/>
        <w:rPr>
          <w:rFonts w:ascii="Times New Roman" w:hAnsi="Times New Roman" w:cs="Times New Roman"/>
          <w:sz w:val="24"/>
          <w:szCs w:val="24"/>
        </w:rPr>
      </w:pPr>
      <w:r w:rsidRPr="00217133">
        <w:rPr>
          <w:rFonts w:ascii="Times New Roman" w:hAnsi="Times New Roman" w:cs="Times New Roman"/>
          <w:sz w:val="24"/>
          <w:szCs w:val="24"/>
          <w:vertAlign w:val="superscript"/>
        </w:rPr>
        <w:t xml:space="preserve">*  </w:t>
      </w:r>
      <w:r w:rsidRPr="00217133">
        <w:rPr>
          <w:rFonts w:ascii="Times New Roman" w:hAnsi="Times New Roman" w:cs="Times New Roman"/>
          <w:sz w:val="24"/>
          <w:szCs w:val="24"/>
        </w:rPr>
        <w:t>Результаты отмечаются не баллами, а знаками «+»</w:t>
      </w:r>
      <w:proofErr w:type="gramStart"/>
      <w:r w:rsidRPr="00217133">
        <w:rPr>
          <w:rFonts w:ascii="Times New Roman" w:hAnsi="Times New Roman" w:cs="Times New Roman"/>
          <w:sz w:val="24"/>
          <w:szCs w:val="24"/>
        </w:rPr>
        <w:t>,   «</w:t>
      </w:r>
      <w:proofErr w:type="gramEnd"/>
      <w:r w:rsidRPr="00217133">
        <w:rPr>
          <w:rFonts w:ascii="Times New Roman" w:hAnsi="Times New Roman" w:cs="Times New Roman"/>
          <w:sz w:val="24"/>
          <w:szCs w:val="24"/>
        </w:rPr>
        <w:t xml:space="preserve"> - »</w:t>
      </w:r>
    </w:p>
    <w:p w:rsidR="00F431DF" w:rsidRDefault="00F431DF" w:rsidP="00F431DF">
      <w:pPr>
        <w:spacing w:after="0"/>
        <w:ind w:left="709"/>
        <w:rPr>
          <w:rFonts w:ascii="Times New Roman" w:hAnsi="Times New Roman" w:cs="Times New Roman"/>
          <w:sz w:val="24"/>
          <w:szCs w:val="24"/>
        </w:rPr>
      </w:pPr>
    </w:p>
    <w:p w:rsidR="00F431DF" w:rsidRPr="00E20740" w:rsidRDefault="00F431DF" w:rsidP="00F431DF">
      <w:pPr>
        <w:spacing w:after="0"/>
        <w:jc w:val="right"/>
        <w:rPr>
          <w:rFonts w:ascii="Times New Roman" w:hAnsi="Times New Roman" w:cs="Times New Roman"/>
          <w:sz w:val="24"/>
          <w:szCs w:val="24"/>
        </w:rPr>
      </w:pPr>
      <w:r w:rsidRPr="00E20740">
        <w:rPr>
          <w:rFonts w:ascii="Times New Roman" w:hAnsi="Times New Roman" w:cs="Times New Roman"/>
          <w:b/>
          <w:sz w:val="24"/>
          <w:szCs w:val="24"/>
        </w:rPr>
        <w:t>Приложение №</w:t>
      </w:r>
      <w:r>
        <w:rPr>
          <w:rFonts w:ascii="Times New Roman" w:hAnsi="Times New Roman" w:cs="Times New Roman"/>
          <w:b/>
          <w:sz w:val="24"/>
          <w:szCs w:val="24"/>
        </w:rPr>
        <w:t>2</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к приказу управления образования</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 xml:space="preserve">администрации муниципального района </w:t>
      </w:r>
    </w:p>
    <w:p w:rsidR="00F431DF" w:rsidRDefault="00F431DF" w:rsidP="00F431DF">
      <w:pPr>
        <w:pStyle w:val="a3"/>
        <w:spacing w:after="0"/>
        <w:ind w:left="1065"/>
        <w:jc w:val="right"/>
        <w:rPr>
          <w:rFonts w:ascii="Times New Roman" w:hAnsi="Times New Roman" w:cs="Times New Roman"/>
          <w:sz w:val="24"/>
          <w:szCs w:val="24"/>
        </w:rPr>
      </w:pPr>
      <w:r>
        <w:rPr>
          <w:rFonts w:ascii="Times New Roman" w:hAnsi="Times New Roman" w:cs="Times New Roman"/>
          <w:sz w:val="24"/>
          <w:szCs w:val="24"/>
        </w:rPr>
        <w:t>«Волоконовский район» Белгородской области</w:t>
      </w:r>
    </w:p>
    <w:p w:rsidR="00F431DF" w:rsidRDefault="00F431DF" w:rsidP="00F431DF">
      <w:pPr>
        <w:spacing w:after="0"/>
        <w:ind w:left="709"/>
        <w:jc w:val="right"/>
        <w:rPr>
          <w:rFonts w:ascii="Times New Roman" w:hAnsi="Times New Roman" w:cs="Times New Roman"/>
          <w:sz w:val="24"/>
          <w:szCs w:val="24"/>
        </w:rPr>
      </w:pPr>
      <w:r>
        <w:rPr>
          <w:rFonts w:ascii="Times New Roman" w:hAnsi="Times New Roman" w:cs="Times New Roman"/>
          <w:sz w:val="24"/>
          <w:szCs w:val="24"/>
        </w:rPr>
        <w:t>от «05» мая 2012 года №</w:t>
      </w:r>
      <w:r w:rsidR="0079507A">
        <w:rPr>
          <w:rFonts w:ascii="Times New Roman" w:hAnsi="Times New Roman" w:cs="Times New Roman"/>
          <w:sz w:val="24"/>
          <w:szCs w:val="24"/>
        </w:rPr>
        <w:t xml:space="preserve"> 548</w:t>
      </w:r>
    </w:p>
    <w:p w:rsidR="003E449F" w:rsidRPr="00217133" w:rsidRDefault="003E449F" w:rsidP="003E449F">
      <w:pPr>
        <w:shd w:val="clear" w:color="auto" w:fill="FFFFFF"/>
        <w:autoSpaceDE w:val="0"/>
        <w:autoSpaceDN w:val="0"/>
        <w:adjustRightInd w:val="0"/>
        <w:spacing w:after="0"/>
        <w:jc w:val="center"/>
        <w:rPr>
          <w:rFonts w:ascii="Times New Roman" w:hAnsi="Times New Roman" w:cs="Times New Roman"/>
          <w:b/>
          <w:sz w:val="24"/>
          <w:szCs w:val="24"/>
        </w:rPr>
      </w:pPr>
      <w:r w:rsidRPr="00217133">
        <w:rPr>
          <w:rFonts w:ascii="Times New Roman" w:hAnsi="Times New Roman" w:cs="Times New Roman"/>
          <w:b/>
          <w:sz w:val="24"/>
          <w:szCs w:val="24"/>
        </w:rPr>
        <w:t xml:space="preserve">Сводные результаты </w:t>
      </w:r>
    </w:p>
    <w:p w:rsidR="003E449F" w:rsidRPr="00217133" w:rsidRDefault="003E449F" w:rsidP="003E449F">
      <w:pPr>
        <w:shd w:val="clear" w:color="auto" w:fill="FFFFFF"/>
        <w:autoSpaceDE w:val="0"/>
        <w:autoSpaceDN w:val="0"/>
        <w:adjustRightInd w:val="0"/>
        <w:spacing w:after="0"/>
        <w:jc w:val="center"/>
        <w:rPr>
          <w:rFonts w:ascii="Times New Roman" w:hAnsi="Times New Roman" w:cs="Times New Roman"/>
          <w:b/>
          <w:sz w:val="24"/>
          <w:szCs w:val="24"/>
        </w:rPr>
      </w:pPr>
      <w:r w:rsidRPr="00217133">
        <w:rPr>
          <w:rFonts w:ascii="Times New Roman" w:hAnsi="Times New Roman" w:cs="Times New Roman"/>
          <w:b/>
          <w:sz w:val="24"/>
          <w:szCs w:val="24"/>
        </w:rPr>
        <w:t xml:space="preserve">обследования  уровня готовности первоклассников </w:t>
      </w:r>
    </w:p>
    <w:p w:rsidR="003E449F" w:rsidRDefault="003E449F" w:rsidP="003E449F">
      <w:pPr>
        <w:shd w:val="clear" w:color="auto" w:fill="FFFFFF"/>
        <w:autoSpaceDE w:val="0"/>
        <w:autoSpaceDN w:val="0"/>
        <w:adjustRightInd w:val="0"/>
        <w:spacing w:after="0"/>
        <w:jc w:val="center"/>
        <w:rPr>
          <w:rFonts w:ascii="Times New Roman" w:hAnsi="Times New Roman" w:cs="Times New Roman"/>
          <w:b/>
          <w:sz w:val="24"/>
          <w:szCs w:val="24"/>
        </w:rPr>
      </w:pPr>
      <w:r w:rsidRPr="00217133">
        <w:rPr>
          <w:rFonts w:ascii="Times New Roman" w:hAnsi="Times New Roman" w:cs="Times New Roman"/>
          <w:b/>
          <w:sz w:val="24"/>
          <w:szCs w:val="24"/>
        </w:rPr>
        <w:t xml:space="preserve">к школьному </w:t>
      </w:r>
      <w:proofErr w:type="gramStart"/>
      <w:r w:rsidRPr="00217133">
        <w:rPr>
          <w:rFonts w:ascii="Times New Roman" w:hAnsi="Times New Roman" w:cs="Times New Roman"/>
          <w:b/>
          <w:sz w:val="24"/>
          <w:szCs w:val="24"/>
        </w:rPr>
        <w:t xml:space="preserve">обучению </w:t>
      </w:r>
      <w:r w:rsidRPr="00217133">
        <w:rPr>
          <w:rFonts w:ascii="Times New Roman" w:hAnsi="Times New Roman" w:cs="Times New Roman"/>
          <w:sz w:val="24"/>
          <w:szCs w:val="24"/>
        </w:rPr>
        <w:t>(по школе</w:t>
      </w:r>
      <w:proofErr w:type="gramEnd"/>
      <w:r w:rsidRPr="00217133">
        <w:rPr>
          <w:rFonts w:ascii="Times New Roman" w:hAnsi="Times New Roman" w:cs="Times New Roman"/>
          <w:sz w:val="24"/>
          <w:szCs w:val="24"/>
        </w:rPr>
        <w:t>)</w:t>
      </w:r>
    </w:p>
    <w:p w:rsidR="003E449F" w:rsidRPr="00E92A4F" w:rsidRDefault="003E449F" w:rsidP="003E449F">
      <w:pPr>
        <w:shd w:val="clear" w:color="auto" w:fill="FFFFFF"/>
        <w:autoSpaceDE w:val="0"/>
        <w:autoSpaceDN w:val="0"/>
        <w:adjustRightInd w:val="0"/>
        <w:rPr>
          <w:rFonts w:ascii="Times New Roman" w:hAnsi="Times New Roman" w:cs="Times New Roman"/>
          <w:b/>
          <w:sz w:val="24"/>
          <w:szCs w:val="24"/>
        </w:rPr>
      </w:pPr>
      <w:r w:rsidRPr="00217133">
        <w:rPr>
          <w:rFonts w:ascii="Times New Roman" w:hAnsi="Times New Roman" w:cs="Times New Roman"/>
          <w:b/>
          <w:sz w:val="24"/>
          <w:szCs w:val="24"/>
        </w:rPr>
        <w:t>М</w:t>
      </w:r>
      <w:r>
        <w:rPr>
          <w:rFonts w:ascii="Times New Roman" w:hAnsi="Times New Roman" w:cs="Times New Roman"/>
          <w:b/>
          <w:sz w:val="24"/>
          <w:szCs w:val="24"/>
        </w:rPr>
        <w:t>Б</w:t>
      </w:r>
      <w:r w:rsidRPr="00217133">
        <w:rPr>
          <w:rFonts w:ascii="Times New Roman" w:hAnsi="Times New Roman" w:cs="Times New Roman"/>
          <w:b/>
          <w:sz w:val="24"/>
          <w:szCs w:val="24"/>
        </w:rPr>
        <w:t>ОУ ____________________________________________________</w:t>
      </w: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Всего учащихся по списку: _____</w:t>
      </w: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Обследовано:________</w:t>
      </w: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Из них имеют:</w:t>
      </w:r>
    </w:p>
    <w:p w:rsidR="003E449F" w:rsidRPr="00217133" w:rsidRDefault="003E449F" w:rsidP="003E449F">
      <w:pPr>
        <w:numPr>
          <w:ilvl w:val="0"/>
          <w:numId w:val="4"/>
        </w:numPr>
        <w:spacing w:after="0" w:line="240" w:lineRule="auto"/>
        <w:rPr>
          <w:rFonts w:ascii="Times New Roman" w:hAnsi="Times New Roman" w:cs="Times New Roman"/>
          <w:sz w:val="24"/>
          <w:szCs w:val="24"/>
        </w:rPr>
      </w:pPr>
      <w:r w:rsidRPr="00217133">
        <w:rPr>
          <w:rFonts w:ascii="Times New Roman" w:hAnsi="Times New Roman" w:cs="Times New Roman"/>
          <w:sz w:val="24"/>
          <w:szCs w:val="24"/>
        </w:rPr>
        <w:t>высокий уровень готовности (от 2,5 до 3 баллов): _______</w:t>
      </w:r>
    </w:p>
    <w:p w:rsidR="003E449F" w:rsidRPr="00217133" w:rsidRDefault="003E449F" w:rsidP="003E449F">
      <w:pPr>
        <w:numPr>
          <w:ilvl w:val="0"/>
          <w:numId w:val="4"/>
        </w:numPr>
        <w:spacing w:after="0" w:line="240" w:lineRule="auto"/>
        <w:rPr>
          <w:rFonts w:ascii="Times New Roman" w:hAnsi="Times New Roman" w:cs="Times New Roman"/>
          <w:sz w:val="24"/>
          <w:szCs w:val="24"/>
        </w:rPr>
      </w:pPr>
      <w:r w:rsidRPr="00217133">
        <w:rPr>
          <w:rFonts w:ascii="Times New Roman" w:hAnsi="Times New Roman" w:cs="Times New Roman"/>
          <w:sz w:val="24"/>
          <w:szCs w:val="24"/>
        </w:rPr>
        <w:t>средний уровень готовности (от 1,6 до 2,4 баллов):_______</w:t>
      </w:r>
    </w:p>
    <w:p w:rsidR="003E449F" w:rsidRPr="00217133" w:rsidRDefault="003E449F" w:rsidP="003E449F">
      <w:pPr>
        <w:numPr>
          <w:ilvl w:val="0"/>
          <w:numId w:val="4"/>
        </w:numPr>
        <w:spacing w:after="0" w:line="240" w:lineRule="auto"/>
        <w:rPr>
          <w:rFonts w:ascii="Times New Roman" w:hAnsi="Times New Roman" w:cs="Times New Roman"/>
          <w:sz w:val="24"/>
          <w:szCs w:val="24"/>
        </w:rPr>
      </w:pPr>
      <w:r w:rsidRPr="00217133">
        <w:rPr>
          <w:rFonts w:ascii="Times New Roman" w:hAnsi="Times New Roman" w:cs="Times New Roman"/>
          <w:sz w:val="24"/>
          <w:szCs w:val="24"/>
        </w:rPr>
        <w:t>низкий уровень готовности (от 0 до 1,5 баллов): _________</w:t>
      </w: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Проблемные зоны: ____________________________________________________________</w:t>
      </w: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3E449F" w:rsidRPr="00217133" w:rsidRDefault="003E449F" w:rsidP="003E449F">
      <w:pPr>
        <w:jc w:val="center"/>
        <w:rPr>
          <w:rFonts w:ascii="Times New Roman" w:hAnsi="Times New Roman" w:cs="Times New Roman"/>
          <w:b/>
          <w:spacing w:val="-20"/>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7"/>
        <w:gridCol w:w="407"/>
        <w:gridCol w:w="457"/>
        <w:gridCol w:w="407"/>
        <w:gridCol w:w="457"/>
        <w:gridCol w:w="407"/>
        <w:gridCol w:w="407"/>
        <w:gridCol w:w="407"/>
        <w:gridCol w:w="1258"/>
        <w:gridCol w:w="2693"/>
        <w:gridCol w:w="1985"/>
      </w:tblGrid>
      <w:tr w:rsidR="003E449F" w:rsidRPr="00217133" w:rsidTr="005B42CE">
        <w:trPr>
          <w:trHeight w:val="360"/>
        </w:trPr>
        <w:tc>
          <w:tcPr>
            <w:tcW w:w="3386" w:type="dxa"/>
            <w:gridSpan w:val="8"/>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 xml:space="preserve">Среднее количество набранных баллов </w:t>
            </w:r>
            <w:proofErr w:type="gramStart"/>
            <w:r w:rsidRPr="00217133">
              <w:rPr>
                <w:rFonts w:ascii="Times New Roman" w:hAnsi="Times New Roman" w:cs="Times New Roman"/>
                <w:sz w:val="24"/>
                <w:szCs w:val="24"/>
              </w:rPr>
              <w:t>за</w:t>
            </w:r>
            <w:proofErr w:type="gramEnd"/>
          </w:p>
        </w:tc>
        <w:tc>
          <w:tcPr>
            <w:tcW w:w="1258" w:type="dxa"/>
            <w:vMerge w:val="restart"/>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Средний балл</w:t>
            </w:r>
          </w:p>
        </w:tc>
        <w:tc>
          <w:tcPr>
            <w:tcW w:w="2693" w:type="dxa"/>
            <w:vMerge w:val="restart"/>
          </w:tcPr>
          <w:p w:rsidR="003E449F" w:rsidRPr="00217133" w:rsidRDefault="003E449F" w:rsidP="005B42CE">
            <w:pPr>
              <w:jc w:val="center"/>
              <w:rPr>
                <w:rFonts w:ascii="Times New Roman" w:hAnsi="Times New Roman" w:cs="Times New Roman"/>
                <w:sz w:val="24"/>
                <w:szCs w:val="24"/>
                <w:vertAlign w:val="superscript"/>
              </w:rPr>
            </w:pPr>
            <w:r w:rsidRPr="00217133">
              <w:rPr>
                <w:rFonts w:ascii="Times New Roman" w:hAnsi="Times New Roman" w:cs="Times New Roman"/>
                <w:sz w:val="24"/>
                <w:szCs w:val="24"/>
              </w:rPr>
              <w:t>Произвольность</w:t>
            </w:r>
            <w:r w:rsidRPr="00217133">
              <w:rPr>
                <w:rFonts w:ascii="Times New Roman" w:hAnsi="Times New Roman" w:cs="Times New Roman"/>
                <w:sz w:val="24"/>
                <w:szCs w:val="24"/>
                <w:vertAlign w:val="superscript"/>
              </w:rPr>
              <w:t>*</w:t>
            </w:r>
          </w:p>
        </w:tc>
        <w:tc>
          <w:tcPr>
            <w:tcW w:w="1985" w:type="dxa"/>
            <w:vMerge w:val="restart"/>
          </w:tcPr>
          <w:p w:rsidR="003E449F" w:rsidRPr="00217133" w:rsidRDefault="003E449F" w:rsidP="005B42CE">
            <w:pPr>
              <w:jc w:val="center"/>
              <w:rPr>
                <w:rFonts w:ascii="Times New Roman" w:hAnsi="Times New Roman" w:cs="Times New Roman"/>
                <w:sz w:val="24"/>
                <w:szCs w:val="24"/>
              </w:rPr>
            </w:pPr>
            <w:r w:rsidRPr="00217133">
              <w:rPr>
                <w:rFonts w:ascii="Times New Roman" w:hAnsi="Times New Roman" w:cs="Times New Roman"/>
                <w:sz w:val="24"/>
                <w:szCs w:val="24"/>
              </w:rPr>
              <w:t>Примечания</w:t>
            </w:r>
          </w:p>
        </w:tc>
      </w:tr>
      <w:tr w:rsidR="003E449F" w:rsidRPr="00217133" w:rsidTr="005B42CE">
        <w:trPr>
          <w:trHeight w:val="460"/>
        </w:trPr>
        <w:tc>
          <w:tcPr>
            <w:tcW w:w="43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1</w:t>
            </w:r>
          </w:p>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2</w:t>
            </w:r>
          </w:p>
          <w:p w:rsidR="003E449F" w:rsidRPr="00217133" w:rsidRDefault="003E449F" w:rsidP="005B42CE">
            <w:pPr>
              <w:rPr>
                <w:rFonts w:ascii="Times New Roman" w:hAnsi="Times New Roman" w:cs="Times New Roman"/>
                <w:sz w:val="24"/>
                <w:szCs w:val="24"/>
              </w:rPr>
            </w:pPr>
          </w:p>
        </w:tc>
        <w:tc>
          <w:tcPr>
            <w:tcW w:w="45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 xml:space="preserve">3 </w:t>
            </w:r>
          </w:p>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4</w:t>
            </w:r>
          </w:p>
          <w:p w:rsidR="003E449F" w:rsidRPr="00217133" w:rsidRDefault="003E449F" w:rsidP="005B42CE">
            <w:pPr>
              <w:rPr>
                <w:rFonts w:ascii="Times New Roman" w:hAnsi="Times New Roman" w:cs="Times New Roman"/>
                <w:sz w:val="24"/>
                <w:szCs w:val="24"/>
              </w:rPr>
            </w:pPr>
          </w:p>
        </w:tc>
        <w:tc>
          <w:tcPr>
            <w:tcW w:w="45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 xml:space="preserve">5 </w:t>
            </w:r>
          </w:p>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6</w:t>
            </w:r>
          </w:p>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7</w:t>
            </w:r>
          </w:p>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r w:rsidRPr="00217133">
              <w:rPr>
                <w:rFonts w:ascii="Times New Roman" w:hAnsi="Times New Roman" w:cs="Times New Roman"/>
                <w:sz w:val="24"/>
                <w:szCs w:val="24"/>
              </w:rPr>
              <w:t>8</w:t>
            </w:r>
          </w:p>
          <w:p w:rsidR="003E449F" w:rsidRPr="00217133" w:rsidRDefault="003E449F" w:rsidP="005B42CE">
            <w:pPr>
              <w:rPr>
                <w:rFonts w:ascii="Times New Roman" w:hAnsi="Times New Roman" w:cs="Times New Roman"/>
                <w:sz w:val="24"/>
                <w:szCs w:val="24"/>
              </w:rPr>
            </w:pPr>
          </w:p>
        </w:tc>
        <w:tc>
          <w:tcPr>
            <w:tcW w:w="1258" w:type="dxa"/>
            <w:vMerge/>
          </w:tcPr>
          <w:p w:rsidR="003E449F" w:rsidRPr="00217133" w:rsidRDefault="003E449F" w:rsidP="005B42CE">
            <w:pPr>
              <w:rPr>
                <w:rFonts w:ascii="Times New Roman" w:hAnsi="Times New Roman" w:cs="Times New Roman"/>
                <w:sz w:val="24"/>
                <w:szCs w:val="24"/>
              </w:rPr>
            </w:pPr>
          </w:p>
        </w:tc>
        <w:tc>
          <w:tcPr>
            <w:tcW w:w="2693" w:type="dxa"/>
            <w:vMerge/>
          </w:tcPr>
          <w:p w:rsidR="003E449F" w:rsidRPr="00217133" w:rsidRDefault="003E449F" w:rsidP="005B42CE">
            <w:pPr>
              <w:rPr>
                <w:rFonts w:ascii="Times New Roman" w:hAnsi="Times New Roman" w:cs="Times New Roman"/>
                <w:sz w:val="24"/>
                <w:szCs w:val="24"/>
              </w:rPr>
            </w:pPr>
          </w:p>
        </w:tc>
        <w:tc>
          <w:tcPr>
            <w:tcW w:w="1985" w:type="dxa"/>
            <w:vMerge/>
          </w:tcPr>
          <w:p w:rsidR="003E449F" w:rsidRPr="00217133" w:rsidRDefault="003E449F" w:rsidP="005B42CE">
            <w:pPr>
              <w:rPr>
                <w:rFonts w:ascii="Times New Roman" w:hAnsi="Times New Roman" w:cs="Times New Roman"/>
                <w:sz w:val="24"/>
                <w:szCs w:val="24"/>
              </w:rPr>
            </w:pPr>
          </w:p>
        </w:tc>
      </w:tr>
      <w:tr w:rsidR="003E449F" w:rsidRPr="00217133" w:rsidTr="005B42CE">
        <w:tc>
          <w:tcPr>
            <w:tcW w:w="437" w:type="dxa"/>
          </w:tcPr>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p>
        </w:tc>
        <w:tc>
          <w:tcPr>
            <w:tcW w:w="457" w:type="dxa"/>
          </w:tcPr>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p>
        </w:tc>
        <w:tc>
          <w:tcPr>
            <w:tcW w:w="457" w:type="dxa"/>
          </w:tcPr>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p>
        </w:tc>
        <w:tc>
          <w:tcPr>
            <w:tcW w:w="407" w:type="dxa"/>
          </w:tcPr>
          <w:p w:rsidR="003E449F" w:rsidRPr="00217133" w:rsidRDefault="003E449F" w:rsidP="005B42CE">
            <w:pPr>
              <w:rPr>
                <w:rFonts w:ascii="Times New Roman" w:hAnsi="Times New Roman" w:cs="Times New Roman"/>
                <w:sz w:val="24"/>
                <w:szCs w:val="24"/>
              </w:rPr>
            </w:pPr>
          </w:p>
        </w:tc>
        <w:tc>
          <w:tcPr>
            <w:tcW w:w="1258" w:type="dxa"/>
          </w:tcPr>
          <w:p w:rsidR="003E449F" w:rsidRPr="00217133" w:rsidRDefault="003E449F" w:rsidP="005B42CE">
            <w:pPr>
              <w:rPr>
                <w:rFonts w:ascii="Times New Roman" w:hAnsi="Times New Roman" w:cs="Times New Roman"/>
                <w:sz w:val="24"/>
                <w:szCs w:val="24"/>
              </w:rPr>
            </w:pPr>
          </w:p>
        </w:tc>
        <w:tc>
          <w:tcPr>
            <w:tcW w:w="2693" w:type="dxa"/>
          </w:tcPr>
          <w:p w:rsidR="003E449F" w:rsidRPr="00217133" w:rsidRDefault="003E449F" w:rsidP="005B42CE">
            <w:pPr>
              <w:rPr>
                <w:rFonts w:ascii="Times New Roman" w:hAnsi="Times New Roman" w:cs="Times New Roman"/>
                <w:sz w:val="24"/>
                <w:szCs w:val="24"/>
              </w:rPr>
            </w:pPr>
          </w:p>
        </w:tc>
        <w:tc>
          <w:tcPr>
            <w:tcW w:w="1985" w:type="dxa"/>
          </w:tcPr>
          <w:p w:rsidR="003E449F" w:rsidRPr="00217133" w:rsidRDefault="003E449F" w:rsidP="005B42CE">
            <w:pPr>
              <w:rPr>
                <w:rFonts w:ascii="Times New Roman" w:hAnsi="Times New Roman" w:cs="Times New Roman"/>
                <w:sz w:val="24"/>
                <w:szCs w:val="24"/>
              </w:rPr>
            </w:pPr>
          </w:p>
        </w:tc>
      </w:tr>
    </w:tbl>
    <w:p w:rsidR="003E449F" w:rsidRPr="00217133" w:rsidRDefault="003E449F" w:rsidP="003E449F">
      <w:pPr>
        <w:rPr>
          <w:rFonts w:ascii="Times New Roman" w:hAnsi="Times New Roman" w:cs="Times New Roman"/>
          <w:sz w:val="24"/>
          <w:szCs w:val="24"/>
        </w:rPr>
      </w:pPr>
    </w:p>
    <w:p w:rsidR="003E449F" w:rsidRPr="00217133" w:rsidRDefault="003E449F" w:rsidP="003E449F">
      <w:pPr>
        <w:rPr>
          <w:rFonts w:ascii="Times New Roman" w:hAnsi="Times New Roman" w:cs="Times New Roman"/>
          <w:sz w:val="24"/>
          <w:szCs w:val="24"/>
        </w:rPr>
      </w:pPr>
    </w:p>
    <w:p w:rsidR="003E449F" w:rsidRPr="00217133" w:rsidRDefault="003E449F" w:rsidP="003E449F">
      <w:pPr>
        <w:rPr>
          <w:rFonts w:ascii="Times New Roman" w:hAnsi="Times New Roman" w:cs="Times New Roman"/>
          <w:sz w:val="24"/>
          <w:szCs w:val="24"/>
        </w:rPr>
      </w:pPr>
      <w:r w:rsidRPr="00217133">
        <w:rPr>
          <w:rFonts w:ascii="Times New Roman" w:hAnsi="Times New Roman" w:cs="Times New Roman"/>
          <w:sz w:val="24"/>
          <w:szCs w:val="24"/>
        </w:rPr>
        <w:t>Директор школы     (подпись, печать)</w:t>
      </w:r>
    </w:p>
    <w:p w:rsidR="003E449F" w:rsidRPr="00217133" w:rsidRDefault="003E449F" w:rsidP="003E449F">
      <w:pPr>
        <w:rPr>
          <w:rFonts w:ascii="Times New Roman" w:hAnsi="Times New Roman" w:cs="Times New Roman"/>
          <w:sz w:val="24"/>
          <w:szCs w:val="24"/>
          <w:vertAlign w:val="superscript"/>
        </w:rPr>
      </w:pPr>
    </w:p>
    <w:p w:rsidR="003E449F" w:rsidRPr="00217133" w:rsidRDefault="003E449F" w:rsidP="003E449F">
      <w:pPr>
        <w:rPr>
          <w:rFonts w:ascii="Times New Roman" w:hAnsi="Times New Roman" w:cs="Times New Roman"/>
          <w:sz w:val="24"/>
          <w:szCs w:val="24"/>
          <w:vertAlign w:val="superscript"/>
        </w:rPr>
      </w:pPr>
    </w:p>
    <w:p w:rsidR="003E449F" w:rsidRDefault="003E449F" w:rsidP="003E449F">
      <w:pPr>
        <w:spacing w:after="0"/>
        <w:ind w:left="709"/>
        <w:jc w:val="right"/>
        <w:rPr>
          <w:rFonts w:ascii="Times New Roman" w:hAnsi="Times New Roman" w:cs="Times New Roman"/>
          <w:sz w:val="24"/>
          <w:szCs w:val="24"/>
        </w:rPr>
      </w:pPr>
      <w:r w:rsidRPr="00217133">
        <w:rPr>
          <w:rFonts w:ascii="Times New Roman" w:hAnsi="Times New Roman" w:cs="Times New Roman"/>
          <w:sz w:val="24"/>
          <w:szCs w:val="24"/>
          <w:vertAlign w:val="superscript"/>
        </w:rPr>
        <w:t xml:space="preserve">*  </w:t>
      </w:r>
      <w:r w:rsidRPr="00217133">
        <w:rPr>
          <w:rFonts w:ascii="Times New Roman" w:hAnsi="Times New Roman" w:cs="Times New Roman"/>
          <w:sz w:val="24"/>
          <w:szCs w:val="24"/>
        </w:rPr>
        <w:t>Результаты отмечаются не баллами, а знаками «+»</w:t>
      </w:r>
      <w:proofErr w:type="gramStart"/>
      <w:r w:rsidRPr="00217133">
        <w:rPr>
          <w:rFonts w:ascii="Times New Roman" w:hAnsi="Times New Roman" w:cs="Times New Roman"/>
          <w:sz w:val="24"/>
          <w:szCs w:val="24"/>
        </w:rPr>
        <w:t>,   «</w:t>
      </w:r>
      <w:proofErr w:type="gramEnd"/>
      <w:r w:rsidRPr="00217133">
        <w:rPr>
          <w:rFonts w:ascii="Times New Roman" w:hAnsi="Times New Roman" w:cs="Times New Roman"/>
          <w:sz w:val="24"/>
          <w:szCs w:val="24"/>
        </w:rPr>
        <w:t xml:space="preserve"> - »</w:t>
      </w:r>
    </w:p>
    <w:sectPr w:rsidR="003E449F" w:rsidSect="00400962">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2166"/>
    <w:multiLevelType w:val="hybridMultilevel"/>
    <w:tmpl w:val="A8CADDAA"/>
    <w:lvl w:ilvl="0" w:tplc="553EB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997510"/>
    <w:multiLevelType w:val="hybridMultilevel"/>
    <w:tmpl w:val="C53C45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B842BB5"/>
    <w:multiLevelType w:val="multilevel"/>
    <w:tmpl w:val="DAF4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E10AA"/>
    <w:rsid w:val="000E10AA"/>
    <w:rsid w:val="00144EA2"/>
    <w:rsid w:val="002D32B8"/>
    <w:rsid w:val="003E449F"/>
    <w:rsid w:val="00400962"/>
    <w:rsid w:val="004F70C4"/>
    <w:rsid w:val="00542722"/>
    <w:rsid w:val="00574821"/>
    <w:rsid w:val="0079507A"/>
    <w:rsid w:val="007F32C2"/>
    <w:rsid w:val="007F3864"/>
    <w:rsid w:val="009E1865"/>
    <w:rsid w:val="00A12142"/>
    <w:rsid w:val="00B71250"/>
    <w:rsid w:val="00B84EBE"/>
    <w:rsid w:val="00CD0398"/>
    <w:rsid w:val="00DD769C"/>
    <w:rsid w:val="00E455B6"/>
    <w:rsid w:val="00F431DF"/>
    <w:rsid w:val="00F726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0C4"/>
  </w:style>
  <w:style w:type="paragraph" w:styleId="3">
    <w:name w:val="heading 3"/>
    <w:basedOn w:val="a"/>
    <w:next w:val="a"/>
    <w:link w:val="30"/>
    <w:qFormat/>
    <w:rsid w:val="003E449F"/>
    <w:pPr>
      <w:keepNext/>
      <w:spacing w:before="240" w:after="60" w:line="240" w:lineRule="auto"/>
      <w:outlineLvl w:val="2"/>
    </w:pPr>
    <w:rPr>
      <w:rFonts w:ascii="Arial" w:eastAsia="Times New Roman" w:hAnsi="Arial" w:cs="Arial"/>
      <w:b/>
      <w:bCs/>
      <w:spacing w:val="-20"/>
      <w:sz w:val="26"/>
      <w:szCs w:val="26"/>
    </w:rPr>
  </w:style>
  <w:style w:type="paragraph" w:styleId="4">
    <w:name w:val="heading 4"/>
    <w:basedOn w:val="a"/>
    <w:next w:val="a"/>
    <w:link w:val="40"/>
    <w:qFormat/>
    <w:rsid w:val="003E449F"/>
    <w:pPr>
      <w:keepNext/>
      <w:spacing w:before="240" w:after="60" w:line="240" w:lineRule="auto"/>
      <w:outlineLvl w:val="3"/>
    </w:pPr>
    <w:rPr>
      <w:rFonts w:ascii="Times New Roman" w:eastAsia="Times New Roman" w:hAnsi="Times New Roman" w:cs="Times New Roman"/>
      <w:b/>
      <w:bCs/>
      <w:spacing w:val="-2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0398"/>
    <w:pPr>
      <w:ind w:left="720"/>
      <w:contextualSpacing/>
    </w:pPr>
  </w:style>
  <w:style w:type="paragraph" w:styleId="a4">
    <w:name w:val="Normal (Web)"/>
    <w:basedOn w:val="a"/>
    <w:unhideWhenUsed/>
    <w:rsid w:val="00F431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3E449F"/>
    <w:rPr>
      <w:rFonts w:ascii="Arial" w:eastAsia="Times New Roman" w:hAnsi="Arial" w:cs="Arial"/>
      <w:b/>
      <w:bCs/>
      <w:spacing w:val="-20"/>
      <w:sz w:val="26"/>
      <w:szCs w:val="26"/>
    </w:rPr>
  </w:style>
  <w:style w:type="character" w:customStyle="1" w:styleId="40">
    <w:name w:val="Заголовок 4 Знак"/>
    <w:basedOn w:val="a0"/>
    <w:link w:val="4"/>
    <w:rsid w:val="003E449F"/>
    <w:rPr>
      <w:rFonts w:ascii="Times New Roman" w:eastAsia="Times New Roman" w:hAnsi="Times New Roman" w:cs="Times New Roman"/>
      <w:b/>
      <w:bCs/>
      <w:spacing w:val="-20"/>
      <w:sz w:val="28"/>
      <w:szCs w:val="28"/>
    </w:rPr>
  </w:style>
  <w:style w:type="paragraph" w:styleId="a5">
    <w:name w:val="Title"/>
    <w:basedOn w:val="a"/>
    <w:link w:val="a6"/>
    <w:qFormat/>
    <w:rsid w:val="003E449F"/>
    <w:pPr>
      <w:spacing w:after="0" w:line="240" w:lineRule="auto"/>
      <w:ind w:firstLine="567"/>
      <w:jc w:val="center"/>
    </w:pPr>
    <w:rPr>
      <w:rFonts w:ascii="Times New Roman" w:eastAsia="Times New Roman" w:hAnsi="Times New Roman" w:cs="Times New Roman"/>
      <w:sz w:val="32"/>
      <w:szCs w:val="24"/>
    </w:rPr>
  </w:style>
  <w:style w:type="character" w:customStyle="1" w:styleId="a6">
    <w:name w:val="Название Знак"/>
    <w:basedOn w:val="a0"/>
    <w:link w:val="a5"/>
    <w:rsid w:val="003E449F"/>
    <w:rPr>
      <w:rFonts w:ascii="Times New Roman" w:eastAsia="Times New Roman" w:hAnsi="Times New Roman" w:cs="Times New Roman"/>
      <w:sz w:val="32"/>
      <w:szCs w:val="24"/>
    </w:rPr>
  </w:style>
  <w:style w:type="paragraph" w:styleId="a7">
    <w:name w:val="Balloon Text"/>
    <w:basedOn w:val="a"/>
    <w:link w:val="a8"/>
    <w:uiPriority w:val="99"/>
    <w:semiHidden/>
    <w:unhideWhenUsed/>
    <w:rsid w:val="003E449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E44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14</Pages>
  <Words>3519</Words>
  <Characters>20063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23535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Mcoko</dc:creator>
  <cp:keywords/>
  <dc:description/>
  <cp:lastModifiedBy>Mcoko</cp:lastModifiedBy>
  <cp:revision>12</cp:revision>
  <dcterms:created xsi:type="dcterms:W3CDTF">2012-05-05T04:06:00Z</dcterms:created>
  <dcterms:modified xsi:type="dcterms:W3CDTF">2012-05-11T11:29:00Z</dcterms:modified>
</cp:coreProperties>
</file>